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Ind w:w="-106" w:type="dxa"/>
        <w:tblLayout w:type="fixed"/>
        <w:tblLook w:val="00A0"/>
      </w:tblPr>
      <w:tblGrid>
        <w:gridCol w:w="236"/>
        <w:gridCol w:w="3181"/>
        <w:gridCol w:w="426"/>
        <w:gridCol w:w="1134"/>
        <w:gridCol w:w="3685"/>
        <w:gridCol w:w="1982"/>
        <w:gridCol w:w="1987"/>
        <w:gridCol w:w="2268"/>
        <w:gridCol w:w="236"/>
        <w:gridCol w:w="236"/>
      </w:tblGrid>
      <w:tr w:rsidR="00E415EC" w:rsidRPr="002B67C5">
        <w:trPr>
          <w:trHeight w:val="3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«Затверджую»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В.о  генерального директора  НРКУ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6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___________________ Табаченко А.Д.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510"/>
        </w:trPr>
        <w:tc>
          <w:tcPr>
            <w:tcW w:w="153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РІЧНИЙ ПЛАН ЗАКУПІВЕЛЬ на 2015 рік  </w:t>
            </w: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405"/>
        </w:trPr>
        <w:tc>
          <w:tcPr>
            <w:tcW w:w="153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E415EC" w:rsidRPr="002B67C5">
        <w:trPr>
          <w:trHeight w:val="375"/>
        </w:trPr>
        <w:tc>
          <w:tcPr>
            <w:tcW w:w="153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(найменування замовника,  код за ЄДРПОУ)</w:t>
            </w:r>
          </w:p>
        </w:tc>
      </w:tr>
      <w:tr w:rsidR="00E415EC" w:rsidRPr="002B67C5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24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Предмет закупівлі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Процедура закупівлі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5EC" w:rsidRPr="009A0AC2" w:rsidRDefault="00E415EC" w:rsidP="009A0AC2">
            <w:pPr>
              <w:tabs>
                <w:tab w:val="left" w:pos="3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Примітки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4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168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Пара та гаряча вода; постачання пари та гарячої води (теплова енергія), код згідно ДК 016-2010:  35.30.1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  <w:t>2271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  <w:t>Переговорна процедура закупівлі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  <w:t>січень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gridAfter w:val="7"/>
          <w:wAfter w:w="11528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415EC" w:rsidRPr="002B67C5">
        <w:trPr>
          <w:gridAfter w:val="7"/>
          <w:wAfter w:w="11528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525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Затверджений рішенням комітету з конкурсних торгів від 06.01.2014 протокол № 2.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79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130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комітету з конкурсних торгів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Табаченко А.Д.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(підпис)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43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154B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                    </w:t>
            </w: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М. П.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Юдіна О.О.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(підпис)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A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415EC" w:rsidRPr="002B67C5">
        <w:trPr>
          <w:trHeight w:val="37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5EC" w:rsidRPr="009A0AC2" w:rsidRDefault="00E415EC" w:rsidP="009A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415EC" w:rsidRDefault="00E415EC"/>
    <w:sectPr w:rsidR="00E415EC" w:rsidSect="009A0AC2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17"/>
    <w:rsid w:val="00154BC2"/>
    <w:rsid w:val="002B67C5"/>
    <w:rsid w:val="005A5BD4"/>
    <w:rsid w:val="005E592F"/>
    <w:rsid w:val="009A0AC2"/>
    <w:rsid w:val="00A45D64"/>
    <w:rsid w:val="00B11F17"/>
    <w:rsid w:val="00DC715A"/>
    <w:rsid w:val="00E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834</Words>
  <Characters>476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Олена Юдіна</dc:creator>
  <cp:keywords/>
  <dc:description/>
  <cp:lastModifiedBy>internet</cp:lastModifiedBy>
  <cp:revision>2</cp:revision>
  <dcterms:created xsi:type="dcterms:W3CDTF">2015-01-12T14:27:00Z</dcterms:created>
  <dcterms:modified xsi:type="dcterms:W3CDTF">2015-01-12T14:27:00Z</dcterms:modified>
</cp:coreProperties>
</file>