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D1" w:rsidRPr="00A8656F" w:rsidRDefault="00613DD1" w:rsidP="00184A27">
      <w:pPr>
        <w:spacing w:before="100" w:beforeAutospacing="1" w:after="100" w:afterAutospacing="1" w:line="240" w:lineRule="auto"/>
        <w:jc w:val="center"/>
        <w:rPr>
          <w:rFonts w:ascii="Times New Roman" w:hAnsi="Times New Roman" w:cs="Times New Roman"/>
          <w:b/>
          <w:bCs/>
          <w:sz w:val="28"/>
          <w:szCs w:val="28"/>
          <w:lang w:val="ru-RU" w:eastAsia="uk-UA"/>
        </w:rPr>
      </w:pPr>
      <w:bookmarkStart w:id="0" w:name="_GoBack"/>
      <w:bookmarkEnd w:id="0"/>
      <w:r w:rsidRPr="00A8656F">
        <w:rPr>
          <w:rFonts w:ascii="Times New Roman" w:hAnsi="Times New Roman" w:cs="Times New Roman"/>
          <w:b/>
          <w:bCs/>
          <w:sz w:val="28"/>
          <w:szCs w:val="28"/>
          <w:lang w:eastAsia="uk-UA"/>
        </w:rPr>
        <w:t xml:space="preserve">ЗВІТ </w:t>
      </w:r>
      <w:r w:rsidRPr="00A865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A8656F">
        <w:rPr>
          <w:rFonts w:ascii="Times New Roman" w:hAnsi="Times New Roman" w:cs="Times New Roman"/>
          <w:b/>
          <w:bCs/>
          <w:sz w:val="28"/>
          <w:szCs w:val="28"/>
          <w:lang w:eastAsia="uk-UA"/>
        </w:rPr>
        <w:br/>
        <w:t xml:space="preserve">№ </w:t>
      </w:r>
      <w:r w:rsidRPr="00A8656F">
        <w:rPr>
          <w:rFonts w:ascii="Times New Roman" w:hAnsi="Times New Roman" w:cs="Times New Roman"/>
          <w:b/>
          <w:bCs/>
          <w:sz w:val="28"/>
          <w:szCs w:val="28"/>
          <w:lang w:val="ru-RU" w:eastAsia="uk-UA"/>
        </w:rPr>
        <w:t>3</w:t>
      </w:r>
      <w:r w:rsidRPr="00A8656F">
        <w:rPr>
          <w:rFonts w:ascii="Times New Roman" w:hAnsi="Times New Roman" w:cs="Times New Roman"/>
          <w:b/>
          <w:bCs/>
          <w:sz w:val="28"/>
          <w:szCs w:val="28"/>
          <w:lang w:eastAsia="uk-UA"/>
        </w:rPr>
        <w:t xml:space="preserve"> від </w:t>
      </w:r>
      <w:r w:rsidRPr="00A8656F">
        <w:rPr>
          <w:rFonts w:ascii="Times New Roman" w:hAnsi="Times New Roman" w:cs="Times New Roman"/>
          <w:b/>
          <w:bCs/>
          <w:sz w:val="28"/>
          <w:szCs w:val="28"/>
          <w:lang w:val="ru-RU" w:eastAsia="uk-UA"/>
        </w:rPr>
        <w:t>03</w:t>
      </w:r>
      <w:r w:rsidRPr="00A8656F">
        <w:rPr>
          <w:rFonts w:ascii="Times New Roman" w:hAnsi="Times New Roman" w:cs="Times New Roman"/>
          <w:b/>
          <w:bCs/>
          <w:sz w:val="28"/>
          <w:szCs w:val="28"/>
          <w:lang w:eastAsia="uk-UA"/>
        </w:rPr>
        <w:t>.</w:t>
      </w:r>
      <w:r w:rsidRPr="00A8656F">
        <w:rPr>
          <w:rFonts w:ascii="Times New Roman" w:hAnsi="Times New Roman" w:cs="Times New Roman"/>
          <w:b/>
          <w:bCs/>
          <w:sz w:val="28"/>
          <w:szCs w:val="28"/>
          <w:lang w:val="ru-RU" w:eastAsia="uk-UA"/>
        </w:rPr>
        <w:t>03</w:t>
      </w:r>
      <w:r w:rsidRPr="00A8656F">
        <w:rPr>
          <w:rFonts w:ascii="Times New Roman" w:hAnsi="Times New Roman" w:cs="Times New Roman"/>
          <w:b/>
          <w:bCs/>
          <w:sz w:val="28"/>
          <w:szCs w:val="28"/>
          <w:lang w:eastAsia="uk-UA"/>
        </w:rPr>
        <w:t>.201</w:t>
      </w:r>
      <w:r w:rsidRPr="00A8656F">
        <w:rPr>
          <w:rFonts w:ascii="Times New Roman" w:hAnsi="Times New Roman" w:cs="Times New Roman"/>
          <w:b/>
          <w:bCs/>
          <w:sz w:val="28"/>
          <w:szCs w:val="28"/>
          <w:lang w:val="ru-RU" w:eastAsia="uk-UA"/>
        </w:rPr>
        <w:t>5</w:t>
      </w:r>
    </w:p>
    <w:p w:rsidR="00613DD1" w:rsidRPr="00A8656F" w:rsidRDefault="00613DD1" w:rsidP="00184A27">
      <w:pPr>
        <w:spacing w:after="0" w:line="240" w:lineRule="auto"/>
        <w:rPr>
          <w:rFonts w:ascii="Times New Roman" w:hAnsi="Times New Roman" w:cs="Times New Roman"/>
          <w:b/>
          <w:bCs/>
          <w:sz w:val="28"/>
          <w:szCs w:val="28"/>
          <w:lang w:eastAsia="uk-UA"/>
        </w:rPr>
      </w:pPr>
      <w:bookmarkStart w:id="1" w:name="n4"/>
      <w:bookmarkEnd w:id="1"/>
      <w:r w:rsidRPr="00A8656F">
        <w:rPr>
          <w:rFonts w:ascii="Times New Roman" w:hAnsi="Times New Roman" w:cs="Times New Roman"/>
          <w:b/>
          <w:bCs/>
          <w:sz w:val="28"/>
          <w:szCs w:val="28"/>
          <w:lang w:eastAsia="uk-UA"/>
        </w:rPr>
        <w:t xml:space="preserve">1. Замовник. </w:t>
      </w:r>
    </w:p>
    <w:p w:rsidR="00613DD1" w:rsidRPr="00A8656F" w:rsidRDefault="00613DD1" w:rsidP="00184A27">
      <w:pPr>
        <w:spacing w:after="0" w:line="240" w:lineRule="auto"/>
        <w:rPr>
          <w:rFonts w:ascii="Times New Roman" w:hAnsi="Times New Roman" w:cs="Times New Roman"/>
          <w:sz w:val="28"/>
          <w:szCs w:val="28"/>
          <w:lang w:eastAsia="uk-UA"/>
        </w:rPr>
      </w:pPr>
      <w:bookmarkStart w:id="2" w:name="n5"/>
      <w:bookmarkEnd w:id="2"/>
      <w:r w:rsidRPr="00A8656F">
        <w:rPr>
          <w:rFonts w:ascii="Times New Roman" w:hAnsi="Times New Roman" w:cs="Times New Roman"/>
          <w:sz w:val="28"/>
          <w:szCs w:val="28"/>
          <w:lang w:eastAsia="uk-UA"/>
        </w:rPr>
        <w:t xml:space="preserve">1.1. Найменування. </w:t>
      </w:r>
      <w:r w:rsidRPr="00A8656F">
        <w:rPr>
          <w:rFonts w:ascii="Times New Roman" w:hAnsi="Times New Roman" w:cs="Times New Roman"/>
          <w:b/>
          <w:bCs/>
          <w:i/>
          <w:iCs/>
          <w:sz w:val="28"/>
          <w:szCs w:val="28"/>
          <w:u w:val="single"/>
        </w:rPr>
        <w:t>Національна радіокомпанія України</w:t>
      </w:r>
    </w:p>
    <w:p w:rsidR="00613DD1" w:rsidRPr="00A8656F" w:rsidRDefault="00613DD1" w:rsidP="00184A27">
      <w:pPr>
        <w:spacing w:after="0" w:line="240" w:lineRule="auto"/>
        <w:rPr>
          <w:rFonts w:ascii="Times New Roman" w:hAnsi="Times New Roman" w:cs="Times New Roman"/>
          <w:sz w:val="28"/>
          <w:szCs w:val="28"/>
          <w:lang w:eastAsia="uk-UA"/>
        </w:rPr>
      </w:pPr>
      <w:bookmarkStart w:id="3" w:name="n6"/>
      <w:bookmarkEnd w:id="3"/>
      <w:r w:rsidRPr="00A8656F">
        <w:rPr>
          <w:rFonts w:ascii="Times New Roman" w:hAnsi="Times New Roman" w:cs="Times New Roman"/>
          <w:sz w:val="28"/>
          <w:szCs w:val="28"/>
          <w:lang w:eastAsia="uk-UA"/>
        </w:rPr>
        <w:t xml:space="preserve">1.2. Код за ЄДРПОУ. </w:t>
      </w:r>
      <w:r w:rsidRPr="00A8656F">
        <w:rPr>
          <w:rFonts w:ascii="Times New Roman" w:hAnsi="Times New Roman" w:cs="Times New Roman"/>
          <w:b/>
          <w:bCs/>
          <w:i/>
          <w:iCs/>
          <w:sz w:val="28"/>
          <w:szCs w:val="28"/>
          <w:u w:val="single"/>
        </w:rPr>
        <w:t>22927269</w:t>
      </w:r>
    </w:p>
    <w:p w:rsidR="00613DD1" w:rsidRPr="00A8656F" w:rsidRDefault="00613DD1" w:rsidP="00184A27">
      <w:pPr>
        <w:spacing w:after="0" w:line="240" w:lineRule="auto"/>
        <w:rPr>
          <w:rFonts w:ascii="Times New Roman" w:hAnsi="Times New Roman" w:cs="Times New Roman"/>
          <w:sz w:val="28"/>
          <w:szCs w:val="28"/>
          <w:lang w:eastAsia="uk-UA"/>
        </w:rPr>
      </w:pPr>
      <w:bookmarkStart w:id="4" w:name="n7"/>
      <w:bookmarkEnd w:id="4"/>
      <w:r w:rsidRPr="00A8656F">
        <w:rPr>
          <w:rFonts w:ascii="Times New Roman" w:hAnsi="Times New Roman" w:cs="Times New Roman"/>
          <w:sz w:val="28"/>
          <w:szCs w:val="28"/>
          <w:lang w:eastAsia="uk-UA"/>
        </w:rPr>
        <w:t xml:space="preserve">1.3. Місцезнаходження. </w:t>
      </w:r>
      <w:r w:rsidRPr="00A8656F">
        <w:rPr>
          <w:rFonts w:ascii="Times New Roman" w:hAnsi="Times New Roman" w:cs="Times New Roman"/>
          <w:b/>
          <w:bCs/>
          <w:i/>
          <w:iCs/>
          <w:sz w:val="28"/>
          <w:szCs w:val="28"/>
          <w:u w:val="single"/>
        </w:rPr>
        <w:t>вул. Хрещатик, буд. № 26, м. Київ, 01001</w:t>
      </w:r>
    </w:p>
    <w:p w:rsidR="00613DD1" w:rsidRPr="00A8656F" w:rsidRDefault="00613DD1"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u w:val="single"/>
          <w:lang w:val="en-US" w:eastAsia="uk-UA"/>
        </w:rPr>
      </w:pPr>
      <w:bookmarkStart w:id="5" w:name="n8"/>
      <w:bookmarkEnd w:id="5"/>
      <w:r w:rsidRPr="00A865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A8656F">
        <w:rPr>
          <w:rFonts w:ascii="Times New Roman" w:hAnsi="Times New Roman" w:cs="Times New Roman"/>
          <w:b/>
          <w:bCs/>
          <w:i/>
          <w:iCs/>
          <w:sz w:val="28"/>
          <w:szCs w:val="28"/>
          <w:u w:val="single"/>
          <w:lang w:eastAsia="uk-UA"/>
        </w:rPr>
        <w:t>Ходос  Андрій Костянтинович, начальник управління радіомовлення, м. Київ, вул. Хрещатик, 26, кімн.  № 414, 01001, телефон (044) 239-63-50, телефакс (044) 279-35-27, ahodos@ukr.net</w:t>
      </w:r>
    </w:p>
    <w:p w:rsidR="00613DD1" w:rsidRPr="00A8656F" w:rsidRDefault="00613DD1"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u w:val="single"/>
          <w:lang w:val="en-US" w:eastAsia="uk-UA"/>
        </w:rPr>
      </w:pPr>
    </w:p>
    <w:p w:rsidR="00613DD1" w:rsidRPr="00A8656F" w:rsidRDefault="00613DD1" w:rsidP="00184A27">
      <w:pPr>
        <w:spacing w:after="0" w:line="240" w:lineRule="auto"/>
        <w:rPr>
          <w:rFonts w:ascii="Times New Roman" w:hAnsi="Times New Roman" w:cs="Times New Roman"/>
          <w:b/>
          <w:bCs/>
          <w:sz w:val="28"/>
          <w:szCs w:val="28"/>
          <w:lang w:eastAsia="uk-UA"/>
        </w:rPr>
      </w:pPr>
      <w:bookmarkStart w:id="6" w:name="n9"/>
      <w:bookmarkEnd w:id="6"/>
      <w:r w:rsidRPr="00A8656F">
        <w:rPr>
          <w:rFonts w:ascii="Times New Roman" w:hAnsi="Times New Roman" w:cs="Times New Roman"/>
          <w:b/>
          <w:bCs/>
          <w:sz w:val="28"/>
          <w:szCs w:val="28"/>
          <w:lang w:eastAsia="uk-UA"/>
        </w:rPr>
        <w:t xml:space="preserve">2. Предмет закупівлі. </w:t>
      </w:r>
    </w:p>
    <w:p w:rsidR="00613DD1" w:rsidRPr="00A8656F" w:rsidRDefault="00613DD1" w:rsidP="00A42312">
      <w:pPr>
        <w:spacing w:after="0" w:line="240" w:lineRule="auto"/>
        <w:jc w:val="both"/>
        <w:rPr>
          <w:rFonts w:ascii="Times New Roman" w:hAnsi="Times New Roman" w:cs="Times New Roman"/>
          <w:sz w:val="28"/>
          <w:szCs w:val="28"/>
          <w:lang w:eastAsia="uk-UA"/>
        </w:rPr>
      </w:pPr>
      <w:bookmarkStart w:id="7" w:name="n10"/>
      <w:bookmarkEnd w:id="7"/>
      <w:r w:rsidRPr="00A8656F">
        <w:rPr>
          <w:rFonts w:ascii="Times New Roman" w:hAnsi="Times New Roman" w:cs="Times New Roman"/>
          <w:sz w:val="28"/>
          <w:szCs w:val="28"/>
          <w:lang w:eastAsia="uk-UA"/>
        </w:rPr>
        <w:t xml:space="preserve">2.1. Найменування. </w:t>
      </w:r>
      <w:bookmarkStart w:id="8" w:name="n11"/>
      <w:bookmarkEnd w:id="8"/>
      <w:r w:rsidRPr="00A8656F">
        <w:rPr>
          <w:rFonts w:ascii="Times New Roman" w:hAnsi="Times New Roman" w:cs="Times New Roman"/>
          <w:b/>
          <w:bCs/>
          <w:i/>
          <w:iCs/>
          <w:sz w:val="28"/>
          <w:szCs w:val="28"/>
          <w:u w:val="single"/>
        </w:rPr>
        <w:t>Послуги щодо передавання даних і повідомлень (телекомунікаційні послуги: міський, міжміський зв'язок, абонентна плата та ін.), код за ДК 016:2010:  61.10.1</w:t>
      </w:r>
    </w:p>
    <w:p w:rsidR="00613DD1" w:rsidRPr="00A8656F" w:rsidRDefault="00613DD1" w:rsidP="00014104">
      <w:pPr>
        <w:widowControl w:val="0"/>
        <w:tabs>
          <w:tab w:val="left" w:pos="1440"/>
        </w:tabs>
        <w:spacing w:after="0" w:line="240" w:lineRule="auto"/>
        <w:jc w:val="both"/>
        <w:rPr>
          <w:rFonts w:ascii="Times New Roman" w:hAnsi="Times New Roman" w:cs="Times New Roman"/>
          <w:b/>
          <w:bCs/>
          <w:i/>
          <w:iCs/>
          <w:sz w:val="28"/>
          <w:szCs w:val="28"/>
          <w:u w:val="single"/>
          <w:lang w:eastAsia="uk-UA"/>
        </w:rPr>
      </w:pPr>
    </w:p>
    <w:p w:rsidR="00613DD1" w:rsidRPr="00A8656F" w:rsidRDefault="00613DD1" w:rsidP="00014104">
      <w:pPr>
        <w:widowControl w:val="0"/>
        <w:tabs>
          <w:tab w:val="left" w:pos="1440"/>
        </w:tabs>
        <w:spacing w:after="0" w:line="240" w:lineRule="auto"/>
        <w:jc w:val="both"/>
        <w:rPr>
          <w:rFonts w:ascii="Times New Roman" w:hAnsi="Times New Roman" w:cs="Times New Roman"/>
          <w:b/>
          <w:bCs/>
          <w:i/>
          <w:iCs/>
          <w:sz w:val="28"/>
          <w:szCs w:val="28"/>
          <w:u w:val="single"/>
          <w:lang w:val="en-US"/>
        </w:rPr>
      </w:pPr>
      <w:r w:rsidRPr="00A8656F">
        <w:rPr>
          <w:rFonts w:ascii="Times New Roman" w:hAnsi="Times New Roman" w:cs="Times New Roman"/>
          <w:sz w:val="28"/>
          <w:szCs w:val="28"/>
        </w:rPr>
        <w:t xml:space="preserve">2.2. Кількість товару або обсяг виконання робіт чи надання послуг. </w:t>
      </w:r>
      <w:bookmarkStart w:id="9" w:name="n12"/>
      <w:bookmarkEnd w:id="9"/>
      <w:r w:rsidRPr="00A8656F">
        <w:rPr>
          <w:rFonts w:ascii="Times New Roman" w:hAnsi="Times New Roman" w:cs="Times New Roman"/>
          <w:b/>
          <w:bCs/>
          <w:i/>
          <w:iCs/>
          <w:sz w:val="28"/>
          <w:szCs w:val="28"/>
          <w:u w:val="single"/>
        </w:rPr>
        <w:t>телекомунікаційні послуги: міський, міжміський зв'язок, абонентна плата та ін.</w:t>
      </w:r>
    </w:p>
    <w:p w:rsidR="00613DD1" w:rsidRPr="00A8656F" w:rsidRDefault="00613DD1" w:rsidP="00A42312">
      <w:pPr>
        <w:widowControl w:val="0"/>
        <w:tabs>
          <w:tab w:val="left" w:pos="1440"/>
        </w:tabs>
        <w:spacing w:after="0" w:line="240" w:lineRule="auto"/>
        <w:jc w:val="both"/>
        <w:rPr>
          <w:rFonts w:ascii="Times New Roman" w:hAnsi="Times New Roman" w:cs="Times New Roman"/>
          <w:b/>
          <w:bCs/>
          <w:i/>
          <w:iCs/>
          <w:color w:val="000000"/>
          <w:sz w:val="28"/>
          <w:szCs w:val="28"/>
          <w:u w:val="single"/>
          <w:lang w:val="en-US"/>
        </w:rPr>
      </w:pPr>
      <w:r w:rsidRPr="00A8656F">
        <w:rPr>
          <w:rFonts w:ascii="Times New Roman" w:hAnsi="Times New Roman" w:cs="Times New Roman"/>
          <w:sz w:val="28"/>
          <w:szCs w:val="28"/>
          <w:lang w:eastAsia="uk-UA"/>
        </w:rPr>
        <w:t xml:space="preserve">2.3. Місце поставки товарів, виконання робіт чи надання послуг. </w:t>
      </w:r>
      <w:bookmarkStart w:id="10" w:name="n13"/>
      <w:bookmarkEnd w:id="10"/>
      <w:r w:rsidRPr="00A8656F">
        <w:rPr>
          <w:rFonts w:ascii="Times New Roman" w:hAnsi="Times New Roman" w:cs="Times New Roman"/>
          <w:b/>
          <w:bCs/>
          <w:i/>
          <w:iCs/>
          <w:color w:val="000000"/>
          <w:sz w:val="28"/>
          <w:szCs w:val="28"/>
          <w:u w:val="single"/>
        </w:rPr>
        <w:t>вул.  Хрещатик, буд. №26, м. Київ</w:t>
      </w:r>
    </w:p>
    <w:p w:rsidR="00613DD1" w:rsidRPr="00A8656F" w:rsidRDefault="00613DD1" w:rsidP="00A42312">
      <w:pPr>
        <w:widowControl w:val="0"/>
        <w:tabs>
          <w:tab w:val="left" w:pos="1440"/>
        </w:tabs>
        <w:spacing w:after="0" w:line="240" w:lineRule="auto"/>
        <w:jc w:val="both"/>
        <w:rPr>
          <w:rFonts w:ascii="Times New Roman" w:hAnsi="Times New Roman" w:cs="Times New Roman"/>
          <w:sz w:val="28"/>
          <w:szCs w:val="28"/>
          <w:lang w:eastAsia="uk-UA"/>
        </w:rPr>
      </w:pPr>
      <w:r w:rsidRPr="00A8656F">
        <w:rPr>
          <w:rFonts w:ascii="Times New Roman" w:hAnsi="Times New Roman" w:cs="Times New Roman"/>
          <w:sz w:val="28"/>
          <w:szCs w:val="28"/>
          <w:lang w:eastAsia="uk-UA"/>
        </w:rPr>
        <w:t>2.4. Строк поставки товарів, виконання робіт чи надання послуг.</w:t>
      </w:r>
      <w:r w:rsidRPr="00A8656F">
        <w:rPr>
          <w:rFonts w:ascii="Times New Roman" w:hAnsi="Times New Roman" w:cs="Times New Roman"/>
          <w:sz w:val="28"/>
          <w:szCs w:val="28"/>
          <w:lang w:val="ru-RU" w:eastAsia="uk-UA"/>
        </w:rPr>
        <w:t xml:space="preserve"> </w:t>
      </w:r>
      <w:r w:rsidRPr="00A8656F">
        <w:rPr>
          <w:rFonts w:ascii="Times New Roman" w:hAnsi="Times New Roman" w:cs="Times New Roman"/>
          <w:b/>
          <w:bCs/>
          <w:i/>
          <w:iCs/>
          <w:sz w:val="28"/>
          <w:szCs w:val="28"/>
          <w:u w:val="single"/>
          <w:lang w:eastAsia="uk-UA"/>
        </w:rPr>
        <w:t>січень-грудень 2015 року</w:t>
      </w:r>
    </w:p>
    <w:p w:rsidR="00613DD1" w:rsidRPr="00A8656F" w:rsidRDefault="00613DD1" w:rsidP="00014104">
      <w:pPr>
        <w:widowControl w:val="0"/>
        <w:tabs>
          <w:tab w:val="left" w:pos="1440"/>
        </w:tabs>
        <w:spacing w:after="0" w:line="240" w:lineRule="auto"/>
        <w:jc w:val="both"/>
        <w:rPr>
          <w:rFonts w:ascii="Times New Roman" w:hAnsi="Times New Roman" w:cs="Times New Roman"/>
          <w:sz w:val="28"/>
          <w:szCs w:val="28"/>
          <w:lang w:eastAsia="uk-UA"/>
        </w:rPr>
      </w:pPr>
    </w:p>
    <w:p w:rsidR="00613DD1" w:rsidRPr="00A8656F" w:rsidRDefault="00613DD1" w:rsidP="00184A27">
      <w:pPr>
        <w:spacing w:after="0" w:line="240" w:lineRule="auto"/>
        <w:rPr>
          <w:rFonts w:ascii="Times New Roman" w:hAnsi="Times New Roman" w:cs="Times New Roman"/>
          <w:b/>
          <w:bCs/>
          <w:sz w:val="28"/>
          <w:szCs w:val="28"/>
          <w:lang w:eastAsia="uk-UA"/>
        </w:rPr>
      </w:pPr>
      <w:bookmarkStart w:id="11" w:name="n14"/>
      <w:bookmarkEnd w:id="11"/>
      <w:r w:rsidRPr="00A865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613DD1" w:rsidRPr="00A8656F" w:rsidRDefault="00613DD1" w:rsidP="00184A27">
      <w:pPr>
        <w:spacing w:after="0" w:line="240" w:lineRule="auto"/>
        <w:jc w:val="both"/>
        <w:rPr>
          <w:rFonts w:ascii="Times New Roman" w:hAnsi="Times New Roman" w:cs="Times New Roman"/>
          <w:sz w:val="28"/>
          <w:szCs w:val="28"/>
          <w:lang w:val="ru-RU" w:eastAsia="uk-UA"/>
        </w:rPr>
      </w:pPr>
      <w:bookmarkStart w:id="12" w:name="n15"/>
      <w:bookmarkEnd w:id="12"/>
      <w:r w:rsidRPr="00A865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A8656F">
        <w:rPr>
          <w:rFonts w:ascii="Times New Roman" w:hAnsi="Times New Roman" w:cs="Times New Roman"/>
          <w:sz w:val="28"/>
          <w:szCs w:val="28"/>
          <w:lang w:val="ru-RU" w:eastAsia="uk-UA"/>
        </w:rPr>
        <w:t xml:space="preserve"> </w:t>
      </w:r>
      <w:hyperlink r:id="rId5" w:history="1">
        <w:r w:rsidRPr="00A8656F">
          <w:rPr>
            <w:rStyle w:val="Hyperlink"/>
            <w:rFonts w:ascii="Times New Roman" w:hAnsi="Times New Roman" w:cs="Times New Roman"/>
            <w:b/>
            <w:bCs/>
            <w:i/>
            <w:iCs/>
            <w:sz w:val="28"/>
            <w:szCs w:val="28"/>
            <w:u w:val="single"/>
          </w:rPr>
          <w:t>www.</w:t>
        </w:r>
        <w:r w:rsidRPr="00A8656F">
          <w:rPr>
            <w:rStyle w:val="Hyperlink"/>
            <w:rFonts w:ascii="Times New Roman" w:hAnsi="Times New Roman" w:cs="Times New Roman"/>
            <w:b/>
            <w:bCs/>
            <w:i/>
            <w:iCs/>
            <w:sz w:val="28"/>
            <w:szCs w:val="28"/>
            <w:u w:val="single"/>
            <w:lang w:val="en-US"/>
          </w:rPr>
          <w:t>nrcu</w:t>
        </w:r>
        <w:r w:rsidRPr="00A8656F">
          <w:rPr>
            <w:rStyle w:val="Hyperlink"/>
            <w:rFonts w:ascii="Times New Roman" w:hAnsi="Times New Roman" w:cs="Times New Roman"/>
            <w:b/>
            <w:bCs/>
            <w:i/>
            <w:iCs/>
            <w:sz w:val="28"/>
            <w:szCs w:val="28"/>
            <w:u w:val="single"/>
          </w:rPr>
          <w:t>.gov.ua.</w:t>
        </w:r>
      </w:hyperlink>
    </w:p>
    <w:p w:rsidR="00613DD1" w:rsidRPr="00A8656F" w:rsidRDefault="00613DD1" w:rsidP="00184A27">
      <w:pPr>
        <w:spacing w:after="0" w:line="240" w:lineRule="auto"/>
        <w:jc w:val="both"/>
        <w:rPr>
          <w:rFonts w:ascii="Times New Roman" w:hAnsi="Times New Roman" w:cs="Times New Roman"/>
          <w:b/>
          <w:bCs/>
          <w:i/>
          <w:iCs/>
          <w:sz w:val="28"/>
          <w:szCs w:val="28"/>
          <w:u w:val="single"/>
          <w:lang w:val="en-US" w:eastAsia="uk-UA"/>
        </w:rPr>
      </w:pPr>
      <w:bookmarkStart w:id="13" w:name="n16"/>
      <w:bookmarkEnd w:id="13"/>
      <w:r w:rsidRPr="00A865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A8656F">
        <w:rPr>
          <w:rFonts w:ascii="Times New Roman" w:hAnsi="Times New Roman" w:cs="Times New Roman"/>
          <w:sz w:val="28"/>
          <w:szCs w:val="28"/>
          <w:lang w:val="ru-RU" w:eastAsia="uk-UA"/>
        </w:rPr>
        <w:t xml:space="preserve"> </w:t>
      </w:r>
      <w:bookmarkStart w:id="14" w:name="n17"/>
      <w:bookmarkEnd w:id="14"/>
      <w:r w:rsidRPr="00A8656F">
        <w:rPr>
          <w:rFonts w:ascii="Times New Roman" w:hAnsi="Times New Roman" w:cs="Times New Roman"/>
          <w:b/>
          <w:bCs/>
          <w:i/>
          <w:iCs/>
          <w:sz w:val="28"/>
          <w:szCs w:val="28"/>
          <w:u w:val="single"/>
          <w:lang w:eastAsia="uk-UA"/>
        </w:rPr>
        <w:t>11.02.2015, №044761, №189(11.02.2015)</w:t>
      </w:r>
    </w:p>
    <w:p w:rsidR="00613DD1" w:rsidRPr="00A8656F" w:rsidRDefault="00613DD1" w:rsidP="00184A27">
      <w:pPr>
        <w:spacing w:after="0" w:line="240" w:lineRule="auto"/>
        <w:jc w:val="both"/>
        <w:rPr>
          <w:rFonts w:ascii="Times New Roman" w:hAnsi="Times New Roman" w:cs="Times New Roman"/>
          <w:sz w:val="28"/>
          <w:szCs w:val="28"/>
          <w:lang w:val="ru-RU" w:eastAsia="uk-UA"/>
        </w:rPr>
      </w:pPr>
      <w:r w:rsidRPr="00A865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A8656F">
        <w:rPr>
          <w:rFonts w:ascii="Times New Roman" w:hAnsi="Times New Roman" w:cs="Times New Roman"/>
          <w:sz w:val="28"/>
          <w:szCs w:val="28"/>
          <w:lang w:val="ru-RU" w:eastAsia="uk-UA"/>
        </w:rPr>
        <w:t xml:space="preserve"> </w:t>
      </w:r>
      <w:r w:rsidRPr="00A8656F">
        <w:rPr>
          <w:rFonts w:ascii="Times New Roman" w:hAnsi="Times New Roman" w:cs="Times New Roman"/>
          <w:b/>
          <w:bCs/>
          <w:i/>
          <w:iCs/>
          <w:sz w:val="28"/>
          <w:szCs w:val="28"/>
          <w:u w:val="single"/>
          <w:lang w:eastAsia="uk-UA"/>
        </w:rPr>
        <w:t>11.02.2015, №044761/1, №189(11.02.2015)</w:t>
      </w:r>
    </w:p>
    <w:p w:rsidR="00613DD1" w:rsidRPr="00A8656F" w:rsidRDefault="00613DD1" w:rsidP="00184A27">
      <w:pPr>
        <w:spacing w:after="0" w:line="240" w:lineRule="auto"/>
        <w:jc w:val="both"/>
        <w:rPr>
          <w:rFonts w:ascii="Times New Roman" w:hAnsi="Times New Roman" w:cs="Times New Roman"/>
          <w:b/>
          <w:bCs/>
          <w:i/>
          <w:iCs/>
          <w:sz w:val="28"/>
          <w:szCs w:val="28"/>
          <w:u w:val="single"/>
          <w:lang w:val="en-US" w:eastAsia="uk-UA"/>
        </w:rPr>
      </w:pPr>
      <w:bookmarkStart w:id="15" w:name="n18"/>
      <w:bookmarkEnd w:id="15"/>
      <w:r w:rsidRPr="00A865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6" w:name="n19"/>
      <w:bookmarkEnd w:id="16"/>
      <w:r w:rsidRPr="00A8656F">
        <w:rPr>
          <w:rFonts w:ascii="Times New Roman" w:hAnsi="Times New Roman" w:cs="Times New Roman"/>
          <w:b/>
          <w:bCs/>
          <w:i/>
          <w:iCs/>
          <w:sz w:val="28"/>
          <w:szCs w:val="28"/>
          <w:u w:val="single"/>
          <w:lang w:eastAsia="uk-UA"/>
        </w:rPr>
        <w:t>17.02.2015, №054029, №194(17.02.2015)</w:t>
      </w:r>
    </w:p>
    <w:p w:rsidR="00613DD1" w:rsidRPr="00A8656F" w:rsidRDefault="00613DD1" w:rsidP="00184A27">
      <w:pPr>
        <w:spacing w:after="0" w:line="240" w:lineRule="auto"/>
        <w:jc w:val="both"/>
        <w:rPr>
          <w:rFonts w:ascii="Times New Roman" w:hAnsi="Times New Roman" w:cs="Times New Roman"/>
          <w:sz w:val="28"/>
          <w:szCs w:val="28"/>
          <w:lang w:eastAsia="uk-UA"/>
        </w:rPr>
      </w:pPr>
      <w:r w:rsidRPr="00A865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A8656F">
        <w:rPr>
          <w:rFonts w:ascii="Times New Roman" w:hAnsi="Times New Roman" w:cs="Times New Roman"/>
          <w:b/>
          <w:bCs/>
          <w:i/>
          <w:iCs/>
          <w:sz w:val="28"/>
          <w:szCs w:val="28"/>
          <w:u w:val="single"/>
          <w:lang w:val="ru-RU" w:eastAsia="uk-UA"/>
        </w:rPr>
        <w:t>03.03.2015</w:t>
      </w:r>
      <w:r w:rsidRPr="00A8656F">
        <w:rPr>
          <w:rFonts w:ascii="Times New Roman" w:hAnsi="Times New Roman" w:cs="Times New Roman"/>
          <w:b/>
          <w:bCs/>
          <w:i/>
          <w:iCs/>
          <w:sz w:val="28"/>
          <w:szCs w:val="28"/>
          <w:u w:val="single"/>
          <w:lang w:val="en-US" w:eastAsia="uk-UA"/>
        </w:rPr>
        <w:t xml:space="preserve"> </w:t>
      </w:r>
      <w:r w:rsidRPr="00A8656F">
        <w:rPr>
          <w:rFonts w:ascii="Times New Roman" w:hAnsi="Times New Roman" w:cs="Times New Roman"/>
          <w:b/>
          <w:bCs/>
          <w:i/>
          <w:iCs/>
          <w:sz w:val="28"/>
          <w:szCs w:val="28"/>
          <w:u w:val="single"/>
          <w:lang w:val="ru-RU" w:eastAsia="uk-UA"/>
        </w:rPr>
        <w:t xml:space="preserve">№071146, №204 (03.03.2015) </w:t>
      </w:r>
    </w:p>
    <w:p w:rsidR="00613DD1" w:rsidRPr="00A8656F" w:rsidRDefault="00613DD1" w:rsidP="00184A27">
      <w:pPr>
        <w:spacing w:after="0" w:line="240" w:lineRule="auto"/>
        <w:rPr>
          <w:rFonts w:ascii="Times New Roman" w:hAnsi="Times New Roman" w:cs="Times New Roman"/>
          <w:b/>
          <w:bCs/>
          <w:sz w:val="28"/>
          <w:szCs w:val="28"/>
          <w:lang w:eastAsia="uk-UA"/>
        </w:rPr>
      </w:pPr>
      <w:bookmarkStart w:id="17" w:name="n20"/>
      <w:bookmarkEnd w:id="17"/>
    </w:p>
    <w:p w:rsidR="00613DD1" w:rsidRPr="00A8656F" w:rsidRDefault="00613DD1" w:rsidP="00184A27">
      <w:pPr>
        <w:spacing w:after="0" w:line="240" w:lineRule="auto"/>
        <w:rPr>
          <w:rFonts w:ascii="Times New Roman" w:hAnsi="Times New Roman" w:cs="Times New Roman"/>
          <w:b/>
          <w:bCs/>
          <w:sz w:val="28"/>
          <w:szCs w:val="28"/>
          <w:lang w:eastAsia="uk-UA"/>
        </w:rPr>
      </w:pPr>
      <w:r w:rsidRPr="00A865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r w:rsidRPr="00A8656F">
        <w:rPr>
          <w:rFonts w:ascii="Times New Roman" w:hAnsi="Times New Roman" w:cs="Times New Roman"/>
          <w:b/>
          <w:bCs/>
          <w:i/>
          <w:iCs/>
          <w:sz w:val="28"/>
          <w:szCs w:val="28"/>
          <w:u w:val="single"/>
          <w:lang w:eastAsia="uk-UA"/>
        </w:rPr>
        <w:t>02.02.2015; 09.02.2015</w:t>
      </w:r>
    </w:p>
    <w:p w:rsidR="00613DD1" w:rsidRPr="00A8656F" w:rsidRDefault="00613DD1" w:rsidP="00184A27">
      <w:pPr>
        <w:spacing w:after="0" w:line="240" w:lineRule="auto"/>
        <w:rPr>
          <w:rFonts w:ascii="Times New Roman" w:hAnsi="Times New Roman" w:cs="Times New Roman"/>
          <w:b/>
          <w:bCs/>
          <w:sz w:val="28"/>
          <w:szCs w:val="28"/>
          <w:lang w:val="ru-RU" w:eastAsia="uk-UA"/>
        </w:rPr>
      </w:pPr>
      <w:bookmarkStart w:id="18" w:name="n21"/>
      <w:bookmarkEnd w:id="18"/>
      <w:r w:rsidRPr="00A8656F">
        <w:rPr>
          <w:rFonts w:ascii="Times New Roman" w:hAnsi="Times New Roman" w:cs="Times New Roman"/>
          <w:b/>
          <w:bCs/>
          <w:sz w:val="28"/>
          <w:szCs w:val="28"/>
          <w:lang w:eastAsia="uk-UA"/>
        </w:rPr>
        <w:t xml:space="preserve">5. Інформація щодо проведення переговорів (дата, час, місце). </w:t>
      </w:r>
    </w:p>
    <w:p w:rsidR="00613DD1" w:rsidRPr="00A8656F" w:rsidRDefault="00613DD1" w:rsidP="00815F6F">
      <w:pPr>
        <w:spacing w:after="0" w:line="240" w:lineRule="auto"/>
        <w:jc w:val="both"/>
        <w:rPr>
          <w:rFonts w:ascii="Times New Roman" w:hAnsi="Times New Roman" w:cs="Times New Roman"/>
          <w:b/>
          <w:bCs/>
          <w:i/>
          <w:iCs/>
          <w:sz w:val="28"/>
          <w:szCs w:val="28"/>
          <w:u w:val="single"/>
        </w:rPr>
      </w:pPr>
      <w:r w:rsidRPr="00A8656F">
        <w:rPr>
          <w:rFonts w:ascii="Times New Roman" w:hAnsi="Times New Roman" w:cs="Times New Roman"/>
          <w:b/>
          <w:bCs/>
          <w:i/>
          <w:iCs/>
          <w:sz w:val="28"/>
          <w:szCs w:val="28"/>
          <w:u w:val="single"/>
          <w:lang w:val="ru-RU" w:eastAsia="uk-UA"/>
        </w:rPr>
        <w:t>05</w:t>
      </w:r>
      <w:r w:rsidRPr="00A8656F">
        <w:rPr>
          <w:rFonts w:ascii="Times New Roman" w:hAnsi="Times New Roman" w:cs="Times New Roman"/>
          <w:b/>
          <w:bCs/>
          <w:i/>
          <w:iCs/>
          <w:sz w:val="28"/>
          <w:szCs w:val="28"/>
          <w:u w:val="single"/>
          <w:lang w:eastAsia="uk-UA"/>
        </w:rPr>
        <w:t>.</w:t>
      </w:r>
      <w:r w:rsidRPr="00A8656F">
        <w:rPr>
          <w:rFonts w:ascii="Times New Roman" w:hAnsi="Times New Roman" w:cs="Times New Roman"/>
          <w:b/>
          <w:bCs/>
          <w:i/>
          <w:iCs/>
          <w:sz w:val="28"/>
          <w:szCs w:val="28"/>
          <w:u w:val="single"/>
          <w:lang w:val="ru-RU" w:eastAsia="uk-UA"/>
        </w:rPr>
        <w:t>02</w:t>
      </w:r>
      <w:r w:rsidRPr="00A8656F">
        <w:rPr>
          <w:rFonts w:ascii="Times New Roman" w:hAnsi="Times New Roman" w:cs="Times New Roman"/>
          <w:b/>
          <w:bCs/>
          <w:i/>
          <w:iCs/>
          <w:sz w:val="28"/>
          <w:szCs w:val="28"/>
          <w:u w:val="single"/>
          <w:lang w:eastAsia="uk-UA"/>
        </w:rPr>
        <w:t>.201</w:t>
      </w:r>
      <w:r w:rsidRPr="00A8656F">
        <w:rPr>
          <w:rFonts w:ascii="Times New Roman" w:hAnsi="Times New Roman" w:cs="Times New Roman"/>
          <w:b/>
          <w:bCs/>
          <w:i/>
          <w:iCs/>
          <w:sz w:val="28"/>
          <w:szCs w:val="28"/>
          <w:u w:val="single"/>
          <w:lang w:val="ru-RU" w:eastAsia="uk-UA"/>
        </w:rPr>
        <w:t>5</w:t>
      </w:r>
      <w:r w:rsidRPr="00A8656F">
        <w:rPr>
          <w:rFonts w:ascii="Times New Roman" w:hAnsi="Times New Roman" w:cs="Times New Roman"/>
          <w:b/>
          <w:bCs/>
          <w:i/>
          <w:iCs/>
          <w:sz w:val="28"/>
          <w:szCs w:val="28"/>
          <w:u w:val="single"/>
          <w:lang w:eastAsia="uk-UA"/>
        </w:rPr>
        <w:t xml:space="preserve">, 09 год. </w:t>
      </w:r>
      <w:r w:rsidRPr="00A8656F">
        <w:rPr>
          <w:rFonts w:ascii="Times New Roman" w:hAnsi="Times New Roman" w:cs="Times New Roman"/>
          <w:b/>
          <w:bCs/>
          <w:i/>
          <w:iCs/>
          <w:sz w:val="28"/>
          <w:szCs w:val="28"/>
          <w:u w:val="single"/>
          <w:lang w:val="ru-RU" w:eastAsia="uk-UA"/>
        </w:rPr>
        <w:t>3</w:t>
      </w:r>
      <w:r w:rsidRPr="00A8656F">
        <w:rPr>
          <w:rFonts w:ascii="Times New Roman" w:hAnsi="Times New Roman" w:cs="Times New Roman"/>
          <w:b/>
          <w:bCs/>
          <w:i/>
          <w:iCs/>
          <w:sz w:val="28"/>
          <w:szCs w:val="28"/>
          <w:u w:val="single"/>
          <w:lang w:eastAsia="uk-UA"/>
        </w:rPr>
        <w:t xml:space="preserve">0 хв., </w:t>
      </w:r>
      <w:r w:rsidRPr="00A8656F">
        <w:rPr>
          <w:rFonts w:ascii="Times New Roman" w:hAnsi="Times New Roman" w:cs="Times New Roman"/>
          <w:b/>
          <w:bCs/>
          <w:i/>
          <w:iCs/>
          <w:sz w:val="28"/>
          <w:szCs w:val="28"/>
          <w:u w:val="single"/>
        </w:rPr>
        <w:t>вул. Хрещатик, буд. № 26, кімн. №406, м. Київ, 01001;</w:t>
      </w:r>
    </w:p>
    <w:p w:rsidR="00613DD1" w:rsidRPr="00A8656F" w:rsidRDefault="00613DD1" w:rsidP="00815F6F">
      <w:pPr>
        <w:spacing w:after="0" w:line="240" w:lineRule="auto"/>
        <w:jc w:val="both"/>
        <w:rPr>
          <w:rFonts w:ascii="Times New Roman" w:hAnsi="Times New Roman" w:cs="Times New Roman"/>
          <w:b/>
          <w:bCs/>
          <w:i/>
          <w:iCs/>
          <w:sz w:val="28"/>
          <w:szCs w:val="28"/>
          <w:u w:val="single"/>
          <w:lang w:eastAsia="uk-UA"/>
        </w:rPr>
      </w:pPr>
      <w:r w:rsidRPr="00A8656F">
        <w:rPr>
          <w:rFonts w:ascii="Times New Roman" w:hAnsi="Times New Roman" w:cs="Times New Roman"/>
          <w:b/>
          <w:bCs/>
          <w:i/>
          <w:iCs/>
          <w:sz w:val="28"/>
          <w:szCs w:val="28"/>
          <w:u w:val="single"/>
          <w:lang w:val="ru-RU" w:eastAsia="uk-UA"/>
        </w:rPr>
        <w:t>12</w:t>
      </w:r>
      <w:r w:rsidRPr="00A8656F">
        <w:rPr>
          <w:rFonts w:ascii="Times New Roman" w:hAnsi="Times New Roman" w:cs="Times New Roman"/>
          <w:b/>
          <w:bCs/>
          <w:i/>
          <w:iCs/>
          <w:sz w:val="28"/>
          <w:szCs w:val="28"/>
          <w:u w:val="single"/>
          <w:lang w:eastAsia="uk-UA"/>
        </w:rPr>
        <w:t>.</w:t>
      </w:r>
      <w:r w:rsidRPr="00A8656F">
        <w:rPr>
          <w:rFonts w:ascii="Times New Roman" w:hAnsi="Times New Roman" w:cs="Times New Roman"/>
          <w:b/>
          <w:bCs/>
          <w:i/>
          <w:iCs/>
          <w:sz w:val="28"/>
          <w:szCs w:val="28"/>
          <w:u w:val="single"/>
          <w:lang w:val="ru-RU" w:eastAsia="uk-UA"/>
        </w:rPr>
        <w:t>02</w:t>
      </w:r>
      <w:r w:rsidRPr="00A8656F">
        <w:rPr>
          <w:rFonts w:ascii="Times New Roman" w:hAnsi="Times New Roman" w:cs="Times New Roman"/>
          <w:b/>
          <w:bCs/>
          <w:i/>
          <w:iCs/>
          <w:sz w:val="28"/>
          <w:szCs w:val="28"/>
          <w:u w:val="single"/>
          <w:lang w:eastAsia="uk-UA"/>
        </w:rPr>
        <w:t>.201</w:t>
      </w:r>
      <w:r w:rsidRPr="00A8656F">
        <w:rPr>
          <w:rFonts w:ascii="Times New Roman" w:hAnsi="Times New Roman" w:cs="Times New Roman"/>
          <w:b/>
          <w:bCs/>
          <w:i/>
          <w:iCs/>
          <w:sz w:val="28"/>
          <w:szCs w:val="28"/>
          <w:u w:val="single"/>
          <w:lang w:val="ru-RU" w:eastAsia="uk-UA"/>
        </w:rPr>
        <w:t>5</w:t>
      </w:r>
      <w:r w:rsidRPr="00A8656F">
        <w:rPr>
          <w:rFonts w:ascii="Times New Roman" w:hAnsi="Times New Roman" w:cs="Times New Roman"/>
          <w:b/>
          <w:bCs/>
          <w:i/>
          <w:iCs/>
          <w:sz w:val="28"/>
          <w:szCs w:val="28"/>
          <w:u w:val="single"/>
          <w:lang w:eastAsia="uk-UA"/>
        </w:rPr>
        <w:t xml:space="preserve">, 09 год. 30 хв., </w:t>
      </w:r>
      <w:r w:rsidRPr="00A8656F">
        <w:rPr>
          <w:rFonts w:ascii="Times New Roman" w:hAnsi="Times New Roman" w:cs="Times New Roman"/>
          <w:b/>
          <w:bCs/>
          <w:i/>
          <w:iCs/>
          <w:sz w:val="28"/>
          <w:szCs w:val="28"/>
          <w:u w:val="single"/>
        </w:rPr>
        <w:t>вул. Хрещатик, буд. № 26, кімн. №406, м. Київ, 01001;</w:t>
      </w:r>
    </w:p>
    <w:p w:rsidR="00613DD1" w:rsidRPr="00A8656F" w:rsidRDefault="00613DD1" w:rsidP="00184A27">
      <w:pPr>
        <w:spacing w:after="0" w:line="240" w:lineRule="auto"/>
        <w:rPr>
          <w:rFonts w:ascii="Times New Roman" w:hAnsi="Times New Roman" w:cs="Times New Roman"/>
          <w:b/>
          <w:bCs/>
          <w:sz w:val="28"/>
          <w:szCs w:val="28"/>
          <w:lang w:eastAsia="uk-UA"/>
        </w:rPr>
      </w:pPr>
      <w:bookmarkStart w:id="19" w:name="n22"/>
      <w:bookmarkEnd w:id="19"/>
    </w:p>
    <w:p w:rsidR="00613DD1" w:rsidRPr="00A8656F" w:rsidRDefault="00613DD1" w:rsidP="00184A27">
      <w:pPr>
        <w:spacing w:after="0" w:line="240" w:lineRule="auto"/>
        <w:rPr>
          <w:rFonts w:ascii="Times New Roman" w:hAnsi="Times New Roman" w:cs="Times New Roman"/>
          <w:b/>
          <w:bCs/>
          <w:sz w:val="28"/>
          <w:szCs w:val="28"/>
          <w:lang w:val="ru-RU" w:eastAsia="uk-UA"/>
        </w:rPr>
      </w:pPr>
      <w:r w:rsidRPr="00A865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tbl>
      <w:tblPr>
        <w:tblW w:w="5000" w:type="pct"/>
        <w:tblCellSpacing w:w="0" w:type="dxa"/>
        <w:tblInd w:w="2" w:type="dxa"/>
        <w:tblCellMar>
          <w:left w:w="0" w:type="dxa"/>
          <w:right w:w="0" w:type="dxa"/>
        </w:tblCellMar>
        <w:tblLook w:val="00A0"/>
      </w:tblPr>
      <w:tblGrid>
        <w:gridCol w:w="8930"/>
        <w:gridCol w:w="709"/>
      </w:tblGrid>
      <w:tr w:rsidR="00613DD1" w:rsidRPr="008960FF">
        <w:trPr>
          <w:gridAfter w:val="1"/>
          <w:wAfter w:w="709" w:type="dxa"/>
          <w:tblCellSpacing w:w="0" w:type="dxa"/>
        </w:trPr>
        <w:tc>
          <w:tcPr>
            <w:tcW w:w="8930" w:type="dxa"/>
          </w:tcPr>
          <w:p w:rsidR="00613DD1" w:rsidRPr="00A8656F" w:rsidRDefault="00613DD1" w:rsidP="00BF2730">
            <w:pPr>
              <w:spacing w:after="0" w:line="240" w:lineRule="auto"/>
              <w:rPr>
                <w:rFonts w:ascii="Times New Roman" w:hAnsi="Times New Roman" w:cs="Times New Roman"/>
                <w:b/>
                <w:bCs/>
                <w:i/>
                <w:iCs/>
                <w:sz w:val="28"/>
                <w:szCs w:val="28"/>
                <w:u w:val="single"/>
                <w:lang w:val="ru-RU" w:eastAsia="uk-UA"/>
              </w:rPr>
            </w:pPr>
          </w:p>
          <w:p w:rsidR="00613DD1" w:rsidRPr="00A8656F" w:rsidRDefault="00613DD1" w:rsidP="00BF2730">
            <w:pPr>
              <w:spacing w:after="0" w:line="240" w:lineRule="auto"/>
              <w:rPr>
                <w:rFonts w:ascii="Times New Roman" w:hAnsi="Times New Roman" w:cs="Times New Roman"/>
                <w:sz w:val="28"/>
                <w:szCs w:val="28"/>
                <w:lang w:eastAsia="uk-UA"/>
              </w:rPr>
            </w:pPr>
            <w:r w:rsidRPr="00A8656F">
              <w:rPr>
                <w:rFonts w:ascii="Times New Roman" w:hAnsi="Times New Roman" w:cs="Times New Roman"/>
                <w:b/>
                <w:bCs/>
                <w:i/>
                <w:iCs/>
                <w:sz w:val="28"/>
                <w:szCs w:val="28"/>
                <w:u w:val="single"/>
                <w:lang w:eastAsia="uk-UA"/>
              </w:rPr>
              <w:t>270 000  грн.00 коп. з ПДВ</w:t>
            </w:r>
            <w:r w:rsidRPr="00A8656F">
              <w:rPr>
                <w:rFonts w:ascii="Times New Roman" w:hAnsi="Times New Roman" w:cs="Times New Roman"/>
                <w:sz w:val="28"/>
                <w:szCs w:val="28"/>
                <w:lang w:eastAsia="uk-UA"/>
              </w:rPr>
              <w:br/>
              <w:t>                          (цифрами)</w:t>
            </w:r>
          </w:p>
        </w:tc>
      </w:tr>
      <w:tr w:rsidR="00613DD1" w:rsidRPr="008960FF">
        <w:trPr>
          <w:gridAfter w:val="1"/>
          <w:wAfter w:w="709" w:type="dxa"/>
          <w:tblCellSpacing w:w="0" w:type="dxa"/>
        </w:trPr>
        <w:tc>
          <w:tcPr>
            <w:tcW w:w="8930" w:type="dxa"/>
          </w:tcPr>
          <w:p w:rsidR="00613DD1" w:rsidRPr="00A8656F" w:rsidRDefault="00613DD1" w:rsidP="00BF2730">
            <w:pPr>
              <w:spacing w:after="0" w:line="240" w:lineRule="auto"/>
              <w:rPr>
                <w:rFonts w:ascii="Times New Roman" w:hAnsi="Times New Roman" w:cs="Times New Roman"/>
                <w:sz w:val="28"/>
                <w:szCs w:val="28"/>
                <w:lang w:eastAsia="uk-UA"/>
              </w:rPr>
            </w:pPr>
            <w:r w:rsidRPr="00A8656F">
              <w:rPr>
                <w:rFonts w:ascii="Times New Roman" w:hAnsi="Times New Roman" w:cs="Times New Roman"/>
                <w:b/>
                <w:bCs/>
                <w:i/>
                <w:iCs/>
                <w:sz w:val="28"/>
                <w:szCs w:val="28"/>
                <w:u w:val="single"/>
                <w:lang w:eastAsia="uk-UA"/>
              </w:rPr>
              <w:t>двісті сімдесят тисяч грн. 00 коп. з ПДВ</w:t>
            </w:r>
            <w:r w:rsidRPr="00A8656F">
              <w:rPr>
                <w:rFonts w:ascii="Times New Roman" w:hAnsi="Times New Roman" w:cs="Times New Roman"/>
                <w:sz w:val="28"/>
                <w:szCs w:val="28"/>
                <w:lang w:eastAsia="uk-UA"/>
              </w:rPr>
              <w:br/>
              <w:t>                          (словами)</w:t>
            </w:r>
          </w:p>
        </w:tc>
      </w:tr>
      <w:tr w:rsidR="00613DD1" w:rsidRPr="008960FF">
        <w:trPr>
          <w:tblCellSpacing w:w="0" w:type="dxa"/>
        </w:trPr>
        <w:tc>
          <w:tcPr>
            <w:tcW w:w="9639" w:type="dxa"/>
            <w:gridSpan w:val="2"/>
          </w:tcPr>
          <w:p w:rsidR="00613DD1" w:rsidRPr="00A8656F" w:rsidRDefault="00613DD1" w:rsidP="00242C2C">
            <w:pPr>
              <w:spacing w:after="0" w:line="240" w:lineRule="auto"/>
              <w:jc w:val="both"/>
              <w:rPr>
                <w:rFonts w:ascii="Times New Roman" w:hAnsi="Times New Roman" w:cs="Times New Roman"/>
                <w:sz w:val="28"/>
                <w:szCs w:val="28"/>
                <w:lang w:eastAsia="uk-UA"/>
              </w:rPr>
            </w:pPr>
          </w:p>
        </w:tc>
      </w:tr>
    </w:tbl>
    <w:p w:rsidR="00613DD1" w:rsidRPr="00A8656F" w:rsidRDefault="00613DD1" w:rsidP="00184A27">
      <w:pPr>
        <w:spacing w:after="0" w:line="240" w:lineRule="auto"/>
        <w:rPr>
          <w:rFonts w:ascii="Times New Roman" w:hAnsi="Times New Roman" w:cs="Times New Roman"/>
          <w:b/>
          <w:bCs/>
          <w:sz w:val="28"/>
          <w:szCs w:val="28"/>
          <w:lang w:eastAsia="uk-UA"/>
        </w:rPr>
      </w:pPr>
      <w:bookmarkStart w:id="20" w:name="n23"/>
      <w:bookmarkStart w:id="21" w:name="n24"/>
      <w:bookmarkEnd w:id="20"/>
      <w:bookmarkEnd w:id="21"/>
      <w:r w:rsidRPr="00A8656F">
        <w:rPr>
          <w:rFonts w:ascii="Times New Roman" w:hAnsi="Times New Roman" w:cs="Times New Roman"/>
          <w:b/>
          <w:bCs/>
          <w:sz w:val="28"/>
          <w:szCs w:val="28"/>
          <w:lang w:eastAsia="uk-UA"/>
        </w:rPr>
        <w:t>7. Інформація про учасника, з яким укладено договір про закупівлю.</w:t>
      </w:r>
    </w:p>
    <w:p w:rsidR="00613DD1" w:rsidRPr="00A8656F" w:rsidRDefault="00613DD1" w:rsidP="00A42312">
      <w:pPr>
        <w:spacing w:after="0" w:line="240" w:lineRule="auto"/>
        <w:jc w:val="both"/>
        <w:rPr>
          <w:rFonts w:ascii="Times New Roman" w:hAnsi="Times New Roman" w:cs="Times New Roman"/>
          <w:sz w:val="28"/>
          <w:szCs w:val="28"/>
          <w:lang w:eastAsia="uk-UA"/>
        </w:rPr>
      </w:pPr>
      <w:bookmarkStart w:id="22" w:name="n25"/>
      <w:bookmarkEnd w:id="22"/>
      <w:r w:rsidRPr="00A8656F">
        <w:rPr>
          <w:rFonts w:ascii="Times New Roman" w:hAnsi="Times New Roman" w:cs="Times New Roman"/>
          <w:sz w:val="28"/>
          <w:szCs w:val="28"/>
          <w:lang w:eastAsia="uk-UA"/>
        </w:rPr>
        <w:t xml:space="preserve">7.1. Найменування/прізвище, ім’я, по батькові. </w:t>
      </w:r>
      <w:r w:rsidRPr="00A8656F">
        <w:rPr>
          <w:rFonts w:ascii="Times New Roman" w:hAnsi="Times New Roman" w:cs="Times New Roman"/>
          <w:b/>
          <w:bCs/>
          <w:i/>
          <w:iCs/>
          <w:sz w:val="28"/>
          <w:szCs w:val="28"/>
          <w:u w:val="single"/>
        </w:rPr>
        <w:t>Публічне акціонерне товариство «Укртелеком», Департамент розвитку сегмента державних установ</w:t>
      </w:r>
    </w:p>
    <w:p w:rsidR="00613DD1" w:rsidRPr="00A8656F" w:rsidRDefault="00613DD1" w:rsidP="00A42312">
      <w:pPr>
        <w:spacing w:after="0" w:line="240" w:lineRule="auto"/>
        <w:rPr>
          <w:rFonts w:ascii="Times New Roman" w:hAnsi="Times New Roman" w:cs="Times New Roman"/>
          <w:b/>
          <w:bCs/>
          <w:i/>
          <w:iCs/>
          <w:sz w:val="28"/>
          <w:szCs w:val="28"/>
          <w:u w:val="single"/>
        </w:rPr>
      </w:pPr>
      <w:bookmarkStart w:id="23" w:name="n26"/>
      <w:bookmarkEnd w:id="23"/>
      <w:r w:rsidRPr="00A8656F">
        <w:rPr>
          <w:rFonts w:ascii="Times New Roman" w:hAnsi="Times New Roman" w:cs="Times New Roman"/>
          <w:sz w:val="28"/>
          <w:szCs w:val="28"/>
          <w:lang w:eastAsia="uk-UA"/>
        </w:rPr>
        <w:t xml:space="preserve">7.2. Код за ЄДРПОУ/реєстраційний номер облікової картки платника податків. </w:t>
      </w:r>
      <w:r w:rsidRPr="00A8656F">
        <w:rPr>
          <w:rFonts w:ascii="Times New Roman" w:hAnsi="Times New Roman" w:cs="Times New Roman"/>
          <w:b/>
          <w:bCs/>
          <w:i/>
          <w:iCs/>
          <w:sz w:val="28"/>
          <w:szCs w:val="28"/>
          <w:u w:val="single"/>
        </w:rPr>
        <w:t>Код за ЄДРПОУ 21560766</w:t>
      </w:r>
    </w:p>
    <w:p w:rsidR="00613DD1" w:rsidRPr="00A8656F" w:rsidRDefault="00613DD1" w:rsidP="00A42312">
      <w:pPr>
        <w:spacing w:after="0" w:line="240" w:lineRule="auto"/>
        <w:rPr>
          <w:rFonts w:ascii="Times New Roman" w:hAnsi="Times New Roman" w:cs="Times New Roman"/>
          <w:sz w:val="28"/>
          <w:szCs w:val="28"/>
          <w:lang w:eastAsia="uk-UA"/>
        </w:rPr>
      </w:pPr>
      <w:r w:rsidRPr="00A8656F">
        <w:rPr>
          <w:rFonts w:ascii="Times New Roman" w:hAnsi="Times New Roman" w:cs="Times New Roman"/>
          <w:b/>
          <w:bCs/>
          <w:i/>
          <w:iCs/>
          <w:sz w:val="28"/>
          <w:szCs w:val="28"/>
          <w:u w:val="single"/>
        </w:rPr>
        <w:t>Код за ЄДРПОУ 01189910</w:t>
      </w:r>
    </w:p>
    <w:p w:rsidR="00613DD1" w:rsidRPr="00A8656F" w:rsidRDefault="00613DD1" w:rsidP="00184A27">
      <w:pPr>
        <w:spacing w:after="0" w:line="240" w:lineRule="auto"/>
        <w:rPr>
          <w:rFonts w:ascii="Times New Roman" w:hAnsi="Times New Roman" w:cs="Times New Roman"/>
          <w:b/>
          <w:bCs/>
          <w:sz w:val="28"/>
          <w:szCs w:val="28"/>
          <w:lang w:eastAsia="uk-UA"/>
        </w:rPr>
      </w:pPr>
      <w:bookmarkStart w:id="24" w:name="n27"/>
      <w:bookmarkEnd w:id="24"/>
      <w:r w:rsidRPr="00A8656F">
        <w:rPr>
          <w:rFonts w:ascii="Times New Roman" w:hAnsi="Times New Roman" w:cs="Times New Roman"/>
          <w:sz w:val="28"/>
          <w:szCs w:val="28"/>
          <w:lang w:eastAsia="uk-UA"/>
        </w:rPr>
        <w:t xml:space="preserve">7.3. Місцезнаходження, телефон, телефакс. </w:t>
      </w:r>
      <w:bookmarkStart w:id="25" w:name="n28"/>
      <w:bookmarkEnd w:id="25"/>
      <w:r w:rsidRPr="00A8656F">
        <w:rPr>
          <w:rFonts w:ascii="Times New Roman" w:hAnsi="Times New Roman" w:cs="Times New Roman"/>
          <w:b/>
          <w:bCs/>
          <w:i/>
          <w:iCs/>
          <w:sz w:val="28"/>
          <w:szCs w:val="28"/>
          <w:u w:val="single"/>
        </w:rPr>
        <w:t>бульвар Т. Шевченка, 18, м. Київ, 01601, тел. (044) 235-46-35, факс (044) 235-47-88; вул. Московська, 23, м. Київ, 01033, тел. (044) 235-46-35, факс (044) 235-47-88</w:t>
      </w:r>
    </w:p>
    <w:p w:rsidR="00613DD1" w:rsidRPr="00A8656F" w:rsidRDefault="00613DD1" w:rsidP="00184A27">
      <w:pPr>
        <w:spacing w:after="0" w:line="240" w:lineRule="auto"/>
        <w:rPr>
          <w:rFonts w:ascii="Times New Roman" w:hAnsi="Times New Roman" w:cs="Times New Roman"/>
          <w:b/>
          <w:bCs/>
          <w:sz w:val="28"/>
          <w:szCs w:val="28"/>
          <w:lang w:val="en-US" w:eastAsia="uk-UA"/>
        </w:rPr>
      </w:pPr>
    </w:p>
    <w:p w:rsidR="00613DD1" w:rsidRPr="00A8656F" w:rsidRDefault="00613DD1" w:rsidP="00184A27">
      <w:pPr>
        <w:spacing w:after="0" w:line="240" w:lineRule="auto"/>
        <w:rPr>
          <w:rFonts w:ascii="Times New Roman" w:hAnsi="Times New Roman" w:cs="Times New Roman"/>
          <w:b/>
          <w:bCs/>
          <w:i/>
          <w:iCs/>
          <w:sz w:val="28"/>
          <w:szCs w:val="28"/>
          <w:u w:val="single"/>
          <w:lang w:eastAsia="uk-UA"/>
        </w:rPr>
      </w:pPr>
      <w:r w:rsidRPr="00A865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r w:rsidRPr="00A8656F">
        <w:rPr>
          <w:rFonts w:ascii="Times New Roman" w:hAnsi="Times New Roman" w:cs="Times New Roman"/>
          <w:b/>
          <w:bCs/>
          <w:i/>
          <w:iCs/>
          <w:sz w:val="28"/>
          <w:szCs w:val="28"/>
          <w:u w:val="single"/>
          <w:lang w:val="ru-RU" w:eastAsia="uk-UA"/>
        </w:rPr>
        <w:t>26.02.2015</w:t>
      </w:r>
      <w:r w:rsidRPr="00A8656F">
        <w:rPr>
          <w:rFonts w:ascii="Times New Roman" w:hAnsi="Times New Roman" w:cs="Times New Roman"/>
          <w:b/>
          <w:bCs/>
          <w:i/>
          <w:iCs/>
          <w:sz w:val="28"/>
          <w:szCs w:val="28"/>
          <w:u w:val="single"/>
          <w:lang w:eastAsia="uk-UA"/>
        </w:rPr>
        <w:t>, 270 000  грн.00 коп. з ПДВ</w:t>
      </w:r>
    </w:p>
    <w:p w:rsidR="00613DD1" w:rsidRPr="00A8656F" w:rsidRDefault="00613DD1" w:rsidP="00184A27">
      <w:pPr>
        <w:spacing w:after="0" w:line="240" w:lineRule="auto"/>
        <w:rPr>
          <w:rFonts w:ascii="Times New Roman" w:hAnsi="Times New Roman" w:cs="Times New Roman"/>
          <w:b/>
          <w:bCs/>
          <w:sz w:val="28"/>
          <w:szCs w:val="28"/>
          <w:lang w:eastAsia="uk-UA"/>
        </w:rPr>
      </w:pPr>
    </w:p>
    <w:p w:rsidR="00613DD1" w:rsidRPr="00A8656F" w:rsidRDefault="00613DD1" w:rsidP="00184A27">
      <w:pPr>
        <w:spacing w:after="0" w:line="240" w:lineRule="auto"/>
        <w:rPr>
          <w:rFonts w:ascii="Times New Roman" w:hAnsi="Times New Roman" w:cs="Times New Roman"/>
          <w:b/>
          <w:bCs/>
          <w:sz w:val="28"/>
          <w:szCs w:val="28"/>
          <w:lang w:eastAsia="uk-UA"/>
        </w:rPr>
      </w:pPr>
      <w:bookmarkStart w:id="26" w:name="n29"/>
      <w:bookmarkEnd w:id="26"/>
      <w:r w:rsidRPr="00A865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613DD1" w:rsidRPr="00A8656F" w:rsidRDefault="00613DD1" w:rsidP="00184A27">
      <w:pPr>
        <w:spacing w:after="0" w:line="240" w:lineRule="auto"/>
        <w:jc w:val="both"/>
        <w:rPr>
          <w:rFonts w:ascii="Times New Roman" w:hAnsi="Times New Roman" w:cs="Times New Roman"/>
          <w:b/>
          <w:bCs/>
          <w:sz w:val="28"/>
          <w:szCs w:val="28"/>
          <w:lang w:eastAsia="uk-UA"/>
        </w:rPr>
      </w:pPr>
      <w:bookmarkStart w:id="27" w:name="n30"/>
      <w:bookmarkEnd w:id="27"/>
    </w:p>
    <w:p w:rsidR="00613DD1" w:rsidRPr="00A8656F" w:rsidRDefault="00613DD1" w:rsidP="00184A27">
      <w:pPr>
        <w:spacing w:after="0" w:line="240" w:lineRule="auto"/>
        <w:jc w:val="both"/>
        <w:rPr>
          <w:rFonts w:ascii="Times New Roman" w:hAnsi="Times New Roman" w:cs="Times New Roman"/>
          <w:b/>
          <w:bCs/>
          <w:sz w:val="28"/>
          <w:szCs w:val="28"/>
          <w:lang w:eastAsia="uk-UA"/>
        </w:rPr>
      </w:pPr>
      <w:r w:rsidRPr="00A865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613DD1" w:rsidRPr="00A8656F" w:rsidRDefault="00613DD1" w:rsidP="00FB3CEC">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r w:rsidRPr="00A8656F">
        <w:rPr>
          <w:rFonts w:ascii="Times New Roman" w:hAnsi="Times New Roman" w:cs="Times New Roman"/>
          <w:b/>
          <w:bCs/>
          <w:i/>
          <w:iCs/>
          <w:color w:val="000000"/>
          <w:sz w:val="28"/>
          <w:szCs w:val="28"/>
          <w:u w:val="single"/>
          <w:lang w:eastAsia="uk-UA"/>
        </w:rPr>
        <w:t xml:space="preserve">Відповідно до п. 2 частини </w:t>
      </w:r>
      <w:r w:rsidRPr="00A8656F">
        <w:rPr>
          <w:rFonts w:ascii="Times New Roman" w:hAnsi="Times New Roman" w:cs="Times New Roman"/>
          <w:b/>
          <w:bCs/>
          <w:i/>
          <w:iCs/>
          <w:color w:val="000000"/>
          <w:sz w:val="28"/>
          <w:szCs w:val="28"/>
          <w:u w:val="single"/>
          <w:lang w:val="ru-RU" w:eastAsia="uk-UA"/>
        </w:rPr>
        <w:t>3</w:t>
      </w:r>
      <w:r w:rsidRPr="00A8656F">
        <w:rPr>
          <w:rFonts w:ascii="Times New Roman" w:hAnsi="Times New Roman" w:cs="Times New Roman"/>
          <w:b/>
          <w:bCs/>
          <w:i/>
          <w:iCs/>
          <w:color w:val="000000"/>
          <w:sz w:val="28"/>
          <w:szCs w:val="28"/>
          <w:u w:val="single"/>
          <w:lang w:eastAsia="uk-UA"/>
        </w:rPr>
        <w:t xml:space="preserve">, ст. </w:t>
      </w:r>
      <w:r w:rsidRPr="00A8656F">
        <w:rPr>
          <w:rFonts w:ascii="Times New Roman" w:hAnsi="Times New Roman" w:cs="Times New Roman"/>
          <w:b/>
          <w:bCs/>
          <w:i/>
          <w:iCs/>
          <w:color w:val="000000"/>
          <w:sz w:val="28"/>
          <w:szCs w:val="28"/>
          <w:u w:val="single"/>
          <w:lang w:val="ru-RU" w:eastAsia="uk-UA"/>
        </w:rPr>
        <w:t>16</w:t>
      </w:r>
      <w:r w:rsidRPr="00A8656F">
        <w:rPr>
          <w:rFonts w:ascii="Times New Roman" w:hAnsi="Times New Roman" w:cs="Times New Roman"/>
          <w:b/>
          <w:bCs/>
          <w:i/>
          <w:iCs/>
          <w:color w:val="000000"/>
          <w:sz w:val="28"/>
          <w:szCs w:val="28"/>
          <w:u w:val="single"/>
          <w:lang w:eastAsia="uk-UA"/>
        </w:rPr>
        <w:t xml:space="preserve"> Закону України «Про здійснення державних закупівель</w:t>
      </w:r>
      <w:r w:rsidRPr="00A8656F">
        <w:rPr>
          <w:rFonts w:ascii="Times New Roman" w:hAnsi="Times New Roman" w:cs="Times New Roman"/>
          <w:b/>
          <w:bCs/>
          <w:i/>
          <w:iCs/>
          <w:color w:val="000000"/>
          <w:sz w:val="28"/>
          <w:szCs w:val="28"/>
          <w:u w:val="single"/>
          <w:lang w:val="ru-RU" w:eastAsia="uk-UA"/>
        </w:rPr>
        <w:t>»</w:t>
      </w:r>
      <w:r w:rsidRPr="00A8656F">
        <w:rPr>
          <w:rFonts w:ascii="Times New Roman" w:hAnsi="Times New Roman" w:cs="Times New Roman"/>
          <w:b/>
          <w:bCs/>
          <w:i/>
          <w:iCs/>
          <w:color w:val="000000"/>
          <w:sz w:val="28"/>
          <w:szCs w:val="28"/>
          <w:u w:val="single"/>
          <w:lang w:eastAsia="uk-UA"/>
        </w:rPr>
        <w:t>, а саме :</w:t>
      </w:r>
    </w:p>
    <w:p w:rsidR="00613DD1" w:rsidRPr="00A8656F" w:rsidRDefault="00613DD1" w:rsidP="00FB3CEC">
      <w:pPr>
        <w:spacing w:after="0" w:line="240" w:lineRule="auto"/>
        <w:jc w:val="both"/>
        <w:rPr>
          <w:rFonts w:ascii="Times New Roman" w:hAnsi="Times New Roman" w:cs="Times New Roman"/>
          <w:b/>
          <w:bCs/>
          <w:i/>
          <w:iCs/>
          <w:sz w:val="28"/>
          <w:szCs w:val="28"/>
          <w:lang w:val="ru-RU" w:eastAsia="uk-UA"/>
        </w:rPr>
      </w:pPr>
      <w:r w:rsidRPr="00A8656F">
        <w:rPr>
          <w:rFonts w:ascii="Times New Roman" w:hAnsi="Times New Roman" w:cs="Times New Roman"/>
          <w:b/>
          <w:bCs/>
          <w:i/>
          <w:iCs/>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613DD1" w:rsidRPr="00A8656F" w:rsidRDefault="00613DD1" w:rsidP="00FB3CEC">
      <w:pPr>
        <w:spacing w:after="0" w:line="240" w:lineRule="auto"/>
        <w:jc w:val="both"/>
        <w:rPr>
          <w:rFonts w:ascii="Times New Roman" w:hAnsi="Times New Roman" w:cs="Times New Roman"/>
          <w:b/>
          <w:bCs/>
          <w:i/>
          <w:iCs/>
          <w:sz w:val="28"/>
          <w:szCs w:val="28"/>
          <w:u w:val="single"/>
          <w:lang w:eastAsia="uk-UA"/>
        </w:rPr>
      </w:pPr>
      <w:r w:rsidRPr="00A8656F">
        <w:rPr>
          <w:rFonts w:ascii="Times New Roman" w:hAnsi="Times New Roman" w:cs="Times New Roman"/>
          <w:b/>
          <w:bCs/>
          <w:i/>
          <w:iCs/>
          <w:sz w:val="28"/>
          <w:szCs w:val="28"/>
          <w:lang w:eastAsia="uk-UA"/>
        </w:rPr>
        <w:t>2) закупівлі нафти, нафтопродуктів сирих, природного і нафтового газу,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613DD1" w:rsidRPr="00A8656F" w:rsidRDefault="00613DD1" w:rsidP="00184A27">
      <w:pPr>
        <w:spacing w:after="0" w:line="240" w:lineRule="auto"/>
        <w:jc w:val="both"/>
        <w:rPr>
          <w:rFonts w:ascii="Times New Roman" w:hAnsi="Times New Roman" w:cs="Times New Roman"/>
          <w:b/>
          <w:bCs/>
          <w:sz w:val="28"/>
          <w:szCs w:val="28"/>
          <w:lang w:eastAsia="uk-UA"/>
        </w:rPr>
      </w:pPr>
    </w:p>
    <w:p w:rsidR="00613DD1" w:rsidRPr="00A8656F" w:rsidRDefault="00613DD1" w:rsidP="00184A27">
      <w:pPr>
        <w:spacing w:after="0" w:line="240" w:lineRule="auto"/>
        <w:rPr>
          <w:rFonts w:ascii="Times New Roman" w:hAnsi="Times New Roman" w:cs="Times New Roman"/>
          <w:b/>
          <w:bCs/>
          <w:sz w:val="28"/>
          <w:szCs w:val="28"/>
          <w:lang w:val="ru-RU" w:eastAsia="uk-UA"/>
        </w:rPr>
      </w:pPr>
      <w:bookmarkStart w:id="28" w:name="n31"/>
      <w:bookmarkEnd w:id="28"/>
      <w:r w:rsidRPr="00A8656F">
        <w:rPr>
          <w:rFonts w:ascii="Times New Roman" w:hAnsi="Times New Roman" w:cs="Times New Roman"/>
          <w:b/>
          <w:bCs/>
          <w:sz w:val="28"/>
          <w:szCs w:val="28"/>
          <w:lang w:eastAsia="uk-UA"/>
        </w:rPr>
        <w:t xml:space="preserve">11. Інша інформація. </w:t>
      </w:r>
    </w:p>
    <w:p w:rsidR="00613DD1" w:rsidRPr="00A8656F" w:rsidRDefault="00613DD1" w:rsidP="00630472">
      <w:pPr>
        <w:widowControl w:val="0"/>
        <w:suppressAutoHyphens/>
        <w:spacing w:after="0" w:line="240" w:lineRule="auto"/>
        <w:ind w:firstLine="708"/>
        <w:jc w:val="both"/>
        <w:rPr>
          <w:rFonts w:ascii="Times New Roman" w:hAnsi="Times New Roman" w:cs="Times New Roman"/>
          <w:i/>
          <w:iCs/>
          <w:sz w:val="28"/>
          <w:szCs w:val="28"/>
          <w:u w:val="single"/>
          <w:lang w:eastAsia="uk-UA"/>
        </w:rPr>
      </w:pPr>
      <w:r w:rsidRPr="00A8656F">
        <w:rPr>
          <w:rFonts w:ascii="Times New Roman" w:hAnsi="Times New Roman" w:cs="Times New Roman"/>
          <w:i/>
          <w:iCs/>
          <w:sz w:val="28"/>
          <w:szCs w:val="28"/>
          <w:u w:val="single"/>
          <w:lang w:eastAsia="uk-UA"/>
        </w:rPr>
        <w:t>Досвід безперервної роботи НРКУ з ПАТ «Укртелеком» Київська міська філія (з 16.06.2011р. ВАТ «Укртелеком» змінив назву на Публічне акціонерне товариство «Укртелеком») становить більше 50 років. Як постійному клієнту це дає певні переваги, що призводить до економії бюджетних коштів.</w:t>
      </w:r>
    </w:p>
    <w:p w:rsidR="00613DD1" w:rsidRPr="00A8656F" w:rsidRDefault="00613DD1" w:rsidP="00630472">
      <w:pPr>
        <w:widowControl w:val="0"/>
        <w:suppressAutoHyphens/>
        <w:spacing w:after="0" w:line="240" w:lineRule="auto"/>
        <w:ind w:firstLine="708"/>
        <w:jc w:val="both"/>
        <w:rPr>
          <w:rFonts w:ascii="Times New Roman" w:hAnsi="Times New Roman" w:cs="Times New Roman"/>
          <w:i/>
          <w:iCs/>
          <w:sz w:val="28"/>
          <w:szCs w:val="28"/>
          <w:u w:val="single"/>
          <w:lang w:eastAsia="uk-UA"/>
        </w:rPr>
      </w:pPr>
      <w:r w:rsidRPr="00A8656F">
        <w:rPr>
          <w:rFonts w:ascii="Times New Roman" w:hAnsi="Times New Roman" w:cs="Times New Roman"/>
          <w:i/>
          <w:iCs/>
          <w:sz w:val="28"/>
          <w:szCs w:val="28"/>
          <w:u w:val="single"/>
          <w:lang w:eastAsia="uk-UA"/>
        </w:rPr>
        <w:tab/>
        <w:t xml:space="preserve">ПАТ «Укртелеком» Департамент розвитку сегмента державних установ надає в користування НРКУ та обслуговує 58 телефонних номерів, 26 ліній безпосереднього зв’язку, 68 радіоточок, 45 вхідних та 45 вихідних з’єднувальних ліній між відомчою АТС НРКУ і телекомунікаційною мережею загального користування м. Києва, зв'язок виробничого призначення – лінії ISDN для резервування основного каналу мовлення на випадок надзвичайної ситуації та канали електрозв’язку. </w:t>
      </w:r>
    </w:p>
    <w:p w:rsidR="00613DD1" w:rsidRPr="00A8656F" w:rsidRDefault="00613DD1" w:rsidP="00630472">
      <w:pPr>
        <w:widowControl w:val="0"/>
        <w:suppressAutoHyphens/>
        <w:spacing w:after="0" w:line="240" w:lineRule="auto"/>
        <w:ind w:firstLine="708"/>
        <w:jc w:val="both"/>
        <w:rPr>
          <w:rFonts w:ascii="Times New Roman" w:hAnsi="Times New Roman" w:cs="Times New Roman"/>
          <w:i/>
          <w:iCs/>
          <w:sz w:val="28"/>
          <w:szCs w:val="28"/>
          <w:u w:val="single"/>
          <w:lang w:eastAsia="uk-UA"/>
        </w:rPr>
      </w:pPr>
      <w:r w:rsidRPr="00A8656F">
        <w:rPr>
          <w:rFonts w:ascii="Times New Roman" w:hAnsi="Times New Roman" w:cs="Times New Roman"/>
          <w:i/>
          <w:iCs/>
          <w:sz w:val="28"/>
          <w:szCs w:val="28"/>
          <w:u w:val="single"/>
          <w:lang w:eastAsia="uk-UA"/>
        </w:rPr>
        <w:tab/>
        <w:t xml:space="preserve">ПАТ «Укртелеком» Департамент розвитку сегмента державних установ надає НРКУ послуги місцевого телефонного зв’язку, виходу до довідково-інформаційних, тематичних та спецслужб (міліція, пожежна охорона, швидка медична допомога, аварійна служба газу тощо), використання місця в телефонній каналізації для забезпечення технологічних вимог. Надання послуг здійснюється в цілодобовому режимі. У разі зміни оператора телекомунікацій виникнуть негативні наслідки, які пов’язані з затратами підключення, повною заміною існуючих телефонних номерів, що призведе до: </w:t>
      </w:r>
    </w:p>
    <w:p w:rsidR="00613DD1" w:rsidRPr="00A8656F" w:rsidRDefault="00613DD1" w:rsidP="00630472">
      <w:pPr>
        <w:widowControl w:val="0"/>
        <w:suppressAutoHyphens/>
        <w:spacing w:after="0" w:line="240" w:lineRule="auto"/>
        <w:ind w:firstLine="708"/>
        <w:jc w:val="both"/>
        <w:rPr>
          <w:rFonts w:ascii="Times New Roman" w:hAnsi="Times New Roman" w:cs="Times New Roman"/>
          <w:i/>
          <w:iCs/>
          <w:sz w:val="28"/>
          <w:szCs w:val="28"/>
          <w:u w:val="single"/>
          <w:lang w:eastAsia="uk-UA"/>
        </w:rPr>
      </w:pPr>
      <w:r w:rsidRPr="00A8656F">
        <w:rPr>
          <w:rFonts w:ascii="Times New Roman" w:hAnsi="Times New Roman" w:cs="Times New Roman"/>
          <w:i/>
          <w:iCs/>
          <w:sz w:val="28"/>
          <w:szCs w:val="28"/>
          <w:u w:val="single"/>
          <w:lang w:eastAsia="uk-UA"/>
        </w:rPr>
        <w:t>-</w:t>
      </w:r>
      <w:r w:rsidRPr="00A8656F">
        <w:rPr>
          <w:rFonts w:ascii="Times New Roman" w:hAnsi="Times New Roman" w:cs="Times New Roman"/>
          <w:i/>
          <w:iCs/>
          <w:sz w:val="28"/>
          <w:szCs w:val="28"/>
          <w:u w:val="single"/>
          <w:lang w:eastAsia="uk-UA"/>
        </w:rPr>
        <w:tab/>
        <w:t>зміни номерного ресурсу та необхідності побудови нових каналів зв’язку для забезпечення виробничої діяльності НРКУ, що в свою чергу призведе до тимчасового призупинення послуг, а також до додаткових видатків і витрат бюджетних коштів;</w:t>
      </w:r>
    </w:p>
    <w:p w:rsidR="00613DD1" w:rsidRPr="00A8656F" w:rsidRDefault="00613DD1" w:rsidP="00630472">
      <w:pPr>
        <w:widowControl w:val="0"/>
        <w:suppressAutoHyphens/>
        <w:spacing w:after="0" w:line="240" w:lineRule="auto"/>
        <w:ind w:firstLine="708"/>
        <w:jc w:val="both"/>
        <w:rPr>
          <w:rFonts w:ascii="Times New Roman" w:hAnsi="Times New Roman" w:cs="Times New Roman"/>
          <w:i/>
          <w:iCs/>
          <w:sz w:val="28"/>
          <w:szCs w:val="28"/>
          <w:u w:val="single"/>
          <w:lang w:eastAsia="uk-UA"/>
        </w:rPr>
      </w:pPr>
      <w:r w:rsidRPr="00A8656F">
        <w:rPr>
          <w:rFonts w:ascii="Times New Roman" w:hAnsi="Times New Roman" w:cs="Times New Roman"/>
          <w:i/>
          <w:iCs/>
          <w:sz w:val="28"/>
          <w:szCs w:val="28"/>
          <w:u w:val="single"/>
          <w:lang w:eastAsia="uk-UA"/>
        </w:rPr>
        <w:t>-</w:t>
      </w:r>
      <w:r w:rsidRPr="00A8656F">
        <w:rPr>
          <w:rFonts w:ascii="Times New Roman" w:hAnsi="Times New Roman" w:cs="Times New Roman"/>
          <w:i/>
          <w:iCs/>
          <w:sz w:val="28"/>
          <w:szCs w:val="28"/>
          <w:u w:val="single"/>
          <w:lang w:eastAsia="uk-UA"/>
        </w:rPr>
        <w:tab/>
        <w:t>зміни номерів телефонів, які внесені у довідкову та іншу документацію (офіційні бланки тощо);</w:t>
      </w:r>
    </w:p>
    <w:p w:rsidR="00613DD1" w:rsidRPr="00A8656F" w:rsidRDefault="00613DD1" w:rsidP="00630472">
      <w:pPr>
        <w:widowControl w:val="0"/>
        <w:suppressAutoHyphens/>
        <w:spacing w:after="0" w:line="240" w:lineRule="auto"/>
        <w:ind w:firstLine="708"/>
        <w:jc w:val="both"/>
        <w:rPr>
          <w:rFonts w:ascii="Times New Roman" w:hAnsi="Times New Roman" w:cs="Times New Roman"/>
          <w:i/>
          <w:iCs/>
          <w:sz w:val="28"/>
          <w:szCs w:val="28"/>
          <w:u w:val="single"/>
          <w:lang w:eastAsia="uk-UA"/>
        </w:rPr>
      </w:pPr>
      <w:r w:rsidRPr="00A8656F">
        <w:rPr>
          <w:rFonts w:ascii="Times New Roman" w:hAnsi="Times New Roman" w:cs="Times New Roman"/>
          <w:i/>
          <w:iCs/>
          <w:sz w:val="28"/>
          <w:szCs w:val="28"/>
          <w:u w:val="single"/>
          <w:lang w:eastAsia="uk-UA"/>
        </w:rPr>
        <w:t>-</w:t>
      </w:r>
      <w:r w:rsidRPr="00A8656F">
        <w:rPr>
          <w:rFonts w:ascii="Times New Roman" w:hAnsi="Times New Roman" w:cs="Times New Roman"/>
          <w:i/>
          <w:iCs/>
          <w:sz w:val="28"/>
          <w:szCs w:val="28"/>
          <w:u w:val="single"/>
          <w:lang w:eastAsia="uk-UA"/>
        </w:rPr>
        <w:tab/>
        <w:t>значних витрат бюджетних коштів, в тому числі на видання нових телефонних довідників, офіційних бланків;</w:t>
      </w:r>
    </w:p>
    <w:p w:rsidR="00613DD1" w:rsidRPr="00A8656F" w:rsidRDefault="00613DD1" w:rsidP="00630472">
      <w:pPr>
        <w:widowControl w:val="0"/>
        <w:suppressAutoHyphens/>
        <w:spacing w:after="0" w:line="240" w:lineRule="auto"/>
        <w:ind w:firstLine="708"/>
        <w:jc w:val="both"/>
        <w:rPr>
          <w:rFonts w:ascii="Times New Roman" w:hAnsi="Times New Roman" w:cs="Times New Roman"/>
          <w:i/>
          <w:iCs/>
          <w:sz w:val="28"/>
          <w:szCs w:val="28"/>
          <w:u w:val="single"/>
          <w:lang w:eastAsia="uk-UA"/>
        </w:rPr>
      </w:pPr>
      <w:r w:rsidRPr="00A8656F">
        <w:rPr>
          <w:rFonts w:ascii="Times New Roman" w:hAnsi="Times New Roman" w:cs="Times New Roman"/>
          <w:i/>
          <w:iCs/>
          <w:sz w:val="28"/>
          <w:szCs w:val="28"/>
          <w:u w:val="single"/>
          <w:lang w:eastAsia="uk-UA"/>
        </w:rPr>
        <w:t>-</w:t>
      </w:r>
      <w:r w:rsidRPr="00A8656F">
        <w:rPr>
          <w:rFonts w:ascii="Times New Roman" w:hAnsi="Times New Roman" w:cs="Times New Roman"/>
          <w:i/>
          <w:iCs/>
          <w:sz w:val="28"/>
          <w:szCs w:val="28"/>
          <w:u w:val="single"/>
          <w:lang w:eastAsia="uk-UA"/>
        </w:rPr>
        <w:tab/>
        <w:t>перепрограмування нумерації відомчої АТС НРКУ.</w:t>
      </w:r>
    </w:p>
    <w:p w:rsidR="00613DD1" w:rsidRPr="00A8656F" w:rsidRDefault="00613DD1" w:rsidP="00630472">
      <w:pPr>
        <w:widowControl w:val="0"/>
        <w:suppressAutoHyphens/>
        <w:spacing w:after="0" w:line="240" w:lineRule="auto"/>
        <w:ind w:firstLine="708"/>
        <w:jc w:val="both"/>
        <w:rPr>
          <w:rFonts w:ascii="Times New Roman" w:hAnsi="Times New Roman" w:cs="Times New Roman"/>
          <w:b/>
          <w:bCs/>
          <w:i/>
          <w:iCs/>
          <w:sz w:val="28"/>
          <w:szCs w:val="28"/>
          <w:u w:val="single"/>
          <w:lang w:eastAsia="ar-SA"/>
        </w:rPr>
      </w:pPr>
      <w:r w:rsidRPr="00A8656F">
        <w:rPr>
          <w:rFonts w:ascii="Times New Roman" w:hAnsi="Times New Roman" w:cs="Times New Roman"/>
          <w:i/>
          <w:iCs/>
          <w:sz w:val="28"/>
          <w:szCs w:val="28"/>
          <w:u w:val="single"/>
          <w:lang w:eastAsia="uk-UA"/>
        </w:rPr>
        <w:t>Враховуючи вищезазначене, для закупівлі у ПАТ «Укртелеком» Департамент розвитку сегмента державних установ Послуг щодо передавання даних і повідомлень (телекомунікаційні послуги: міській, міжміській зв'язок, абонентна плата та ін.), код за ДК 016 :2010:  61.10.1 застосовується  переговорна процедура закупівлі відповідно до п. 2 ч. 2 ст. 39 Закону України “Про здійснення державних закупівель” від 10.04.2014р., а саме: Відсутність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w:t>
      </w:r>
    </w:p>
    <w:p w:rsidR="00613DD1" w:rsidRDefault="00613DD1" w:rsidP="00184A27">
      <w:pPr>
        <w:spacing w:after="0" w:line="240" w:lineRule="auto"/>
        <w:rPr>
          <w:rFonts w:ascii="Times New Roman" w:hAnsi="Times New Roman" w:cs="Times New Roman"/>
          <w:b/>
          <w:bCs/>
          <w:sz w:val="28"/>
          <w:szCs w:val="28"/>
          <w:lang w:eastAsia="uk-UA"/>
        </w:rPr>
      </w:pPr>
    </w:p>
    <w:p w:rsidR="00613DD1" w:rsidRPr="00A8656F" w:rsidRDefault="00613DD1" w:rsidP="00184A27">
      <w:pPr>
        <w:spacing w:after="0" w:line="240" w:lineRule="auto"/>
        <w:rPr>
          <w:rFonts w:ascii="Times New Roman" w:hAnsi="Times New Roman" w:cs="Times New Roman"/>
          <w:b/>
          <w:bCs/>
          <w:sz w:val="28"/>
          <w:szCs w:val="28"/>
          <w:lang w:eastAsia="uk-UA"/>
        </w:rPr>
      </w:pPr>
    </w:p>
    <w:p w:rsidR="00613DD1" w:rsidRPr="00A8656F" w:rsidRDefault="00613DD1" w:rsidP="00184A27">
      <w:pPr>
        <w:spacing w:after="0" w:line="240" w:lineRule="auto"/>
        <w:rPr>
          <w:rFonts w:ascii="Times New Roman" w:hAnsi="Times New Roman" w:cs="Times New Roman"/>
          <w:b/>
          <w:bCs/>
          <w:sz w:val="28"/>
          <w:szCs w:val="28"/>
          <w:lang w:eastAsia="uk-UA"/>
        </w:rPr>
      </w:pPr>
      <w:bookmarkStart w:id="29" w:name="n32"/>
      <w:bookmarkEnd w:id="29"/>
      <w:r w:rsidRPr="00A8656F">
        <w:rPr>
          <w:rFonts w:ascii="Times New Roman" w:hAnsi="Times New Roman" w:cs="Times New Roman"/>
          <w:b/>
          <w:bCs/>
          <w:sz w:val="28"/>
          <w:szCs w:val="28"/>
          <w:lang w:eastAsia="uk-UA"/>
        </w:rPr>
        <w:t>12. Склад комітету з конкурсних торгів:</w:t>
      </w:r>
    </w:p>
    <w:p w:rsidR="00613DD1" w:rsidRDefault="00613DD1"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613DD1" w:rsidRDefault="00613DD1"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
        <w:gridCol w:w="427"/>
        <w:gridCol w:w="1918"/>
        <w:gridCol w:w="7314"/>
        <w:gridCol w:w="442"/>
      </w:tblGrid>
      <w:tr w:rsidR="00613DD1" w:rsidRPr="008960FF">
        <w:tc>
          <w:tcPr>
            <w:tcW w:w="2456" w:type="dxa"/>
            <w:gridSpan w:val="3"/>
          </w:tcPr>
          <w:p w:rsidR="00613DD1" w:rsidRPr="008960FF" w:rsidRDefault="00613DD1" w:rsidP="00613CE5">
            <w:pPr>
              <w:jc w:val="center"/>
              <w:rPr>
                <w:rFonts w:ascii="Times New Roman" w:hAnsi="Times New Roman" w:cs="Times New Roman"/>
                <w:sz w:val="24"/>
                <w:szCs w:val="24"/>
              </w:rPr>
            </w:pPr>
            <w:bookmarkStart w:id="30" w:name="n34"/>
            <w:bookmarkEnd w:id="30"/>
            <w:r w:rsidRPr="008960FF">
              <w:rPr>
                <w:rFonts w:ascii="Times New Roman" w:hAnsi="Times New Roman" w:cs="Times New Roman"/>
                <w:b/>
                <w:bCs/>
                <w:color w:val="000000"/>
                <w:sz w:val="24"/>
                <w:szCs w:val="24"/>
              </w:rPr>
              <w:t>Прізвища, ініціали</w:t>
            </w:r>
          </w:p>
        </w:tc>
        <w:tc>
          <w:tcPr>
            <w:tcW w:w="7756" w:type="dxa"/>
            <w:gridSpan w:val="2"/>
          </w:tcPr>
          <w:p w:rsidR="00613DD1" w:rsidRPr="008960FF" w:rsidRDefault="00613DD1" w:rsidP="00613CE5">
            <w:pPr>
              <w:jc w:val="center"/>
              <w:rPr>
                <w:rFonts w:ascii="Times New Roman" w:hAnsi="Times New Roman" w:cs="Times New Roman"/>
                <w:sz w:val="24"/>
                <w:szCs w:val="24"/>
              </w:rPr>
            </w:pPr>
            <w:r w:rsidRPr="008960FF">
              <w:rPr>
                <w:rFonts w:ascii="Times New Roman" w:hAnsi="Times New Roman" w:cs="Times New Roman"/>
                <w:b/>
                <w:bCs/>
                <w:color w:val="000000"/>
                <w:sz w:val="24"/>
                <w:szCs w:val="24"/>
              </w:rPr>
              <w:t>Посади членів комітету конкурсних торгів</w:t>
            </w:r>
          </w:p>
        </w:tc>
      </w:tr>
      <w:tr w:rsidR="00613DD1" w:rsidRPr="008960FF">
        <w:trPr>
          <w:trHeight w:val="381"/>
        </w:trPr>
        <w:tc>
          <w:tcPr>
            <w:tcW w:w="2456" w:type="dxa"/>
            <w:gridSpan w:val="3"/>
          </w:tcPr>
          <w:p w:rsidR="00613DD1" w:rsidRPr="008960FF" w:rsidRDefault="00613DD1"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2"/>
          </w:tcPr>
          <w:p w:rsidR="00613DD1" w:rsidRPr="008960FF" w:rsidRDefault="00613DD1"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613DD1" w:rsidRPr="008960FF">
        <w:trPr>
          <w:trHeight w:val="459"/>
        </w:trPr>
        <w:tc>
          <w:tcPr>
            <w:tcW w:w="2456" w:type="dxa"/>
            <w:gridSpan w:val="3"/>
          </w:tcPr>
          <w:p w:rsidR="00613DD1" w:rsidRPr="008960FF" w:rsidRDefault="00613DD1"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2"/>
          </w:tcPr>
          <w:p w:rsidR="00613DD1" w:rsidRPr="008960FF" w:rsidRDefault="00613DD1"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613DD1" w:rsidRPr="008960FF">
        <w:tc>
          <w:tcPr>
            <w:tcW w:w="2456" w:type="dxa"/>
            <w:gridSpan w:val="3"/>
          </w:tcPr>
          <w:p w:rsidR="00613DD1" w:rsidRPr="008960FF" w:rsidRDefault="00613DD1"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2"/>
          </w:tcPr>
          <w:p w:rsidR="00613DD1" w:rsidRPr="008960FF" w:rsidRDefault="00613DD1"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613DD1" w:rsidRPr="008960FF">
        <w:tc>
          <w:tcPr>
            <w:tcW w:w="2456" w:type="dxa"/>
            <w:gridSpan w:val="3"/>
          </w:tcPr>
          <w:p w:rsidR="00613DD1" w:rsidRPr="008960FF" w:rsidRDefault="00613DD1"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2"/>
          </w:tcPr>
          <w:p w:rsidR="00613DD1" w:rsidRPr="008960FF" w:rsidRDefault="00613DD1"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613DD1" w:rsidRPr="008960FF">
        <w:trPr>
          <w:trHeight w:val="521"/>
        </w:trPr>
        <w:tc>
          <w:tcPr>
            <w:tcW w:w="2456" w:type="dxa"/>
            <w:gridSpan w:val="3"/>
          </w:tcPr>
          <w:p w:rsidR="00613DD1" w:rsidRPr="00815F6F" w:rsidRDefault="00613DD1"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2"/>
          </w:tcPr>
          <w:p w:rsidR="00613DD1" w:rsidRPr="00815F6F" w:rsidRDefault="00613DD1"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613DD1" w:rsidRPr="008960FF">
        <w:trPr>
          <w:trHeight w:val="376"/>
        </w:trPr>
        <w:tc>
          <w:tcPr>
            <w:tcW w:w="2456" w:type="dxa"/>
            <w:gridSpan w:val="3"/>
          </w:tcPr>
          <w:p w:rsidR="00613DD1" w:rsidRPr="00815F6F" w:rsidRDefault="00613DD1"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2"/>
          </w:tcPr>
          <w:p w:rsidR="00613DD1" w:rsidRPr="00815F6F" w:rsidRDefault="00613DD1"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613DD1" w:rsidRPr="008960FF">
        <w:tc>
          <w:tcPr>
            <w:tcW w:w="2456" w:type="dxa"/>
            <w:gridSpan w:val="3"/>
          </w:tcPr>
          <w:p w:rsidR="00613DD1" w:rsidRPr="00815F6F" w:rsidRDefault="00613DD1"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2"/>
          </w:tcPr>
          <w:p w:rsidR="00613DD1" w:rsidRPr="00815F6F" w:rsidRDefault="00613DD1"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613DD1" w:rsidRPr="008960FF">
        <w:tc>
          <w:tcPr>
            <w:tcW w:w="2456" w:type="dxa"/>
            <w:gridSpan w:val="3"/>
          </w:tcPr>
          <w:p w:rsidR="00613DD1" w:rsidRPr="00815F6F" w:rsidRDefault="00613DD1"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2"/>
          </w:tcPr>
          <w:p w:rsidR="00613DD1" w:rsidRPr="00815F6F" w:rsidRDefault="00613DD1"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613DD1" w:rsidRPr="008960FF">
        <w:tc>
          <w:tcPr>
            <w:tcW w:w="2456" w:type="dxa"/>
            <w:gridSpan w:val="3"/>
          </w:tcPr>
          <w:p w:rsidR="00613DD1" w:rsidRPr="00815F6F" w:rsidRDefault="00613DD1"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2"/>
          </w:tcPr>
          <w:p w:rsidR="00613DD1" w:rsidRPr="00815F6F" w:rsidRDefault="00613DD1"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613DD1" w:rsidRPr="008960FF">
        <w:tc>
          <w:tcPr>
            <w:tcW w:w="2456" w:type="dxa"/>
            <w:gridSpan w:val="3"/>
          </w:tcPr>
          <w:p w:rsidR="00613DD1" w:rsidRPr="00815F6F" w:rsidRDefault="00613DD1"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613DD1" w:rsidRPr="00815F6F" w:rsidRDefault="00613DD1" w:rsidP="008E2BB0">
            <w:pPr>
              <w:spacing w:after="0" w:line="240" w:lineRule="auto"/>
              <w:jc w:val="center"/>
              <w:rPr>
                <w:rFonts w:ascii="Times New Roman" w:hAnsi="Times New Roman" w:cs="Times New Roman"/>
                <w:sz w:val="24"/>
                <w:szCs w:val="24"/>
                <w:lang w:eastAsia="ru-RU"/>
              </w:rPr>
            </w:pPr>
          </w:p>
        </w:tc>
        <w:tc>
          <w:tcPr>
            <w:tcW w:w="7756" w:type="dxa"/>
            <w:gridSpan w:val="2"/>
          </w:tcPr>
          <w:p w:rsidR="00613DD1" w:rsidRPr="00815F6F" w:rsidRDefault="00613DD1"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613DD1" w:rsidRPr="008960FF">
        <w:tc>
          <w:tcPr>
            <w:tcW w:w="2456" w:type="dxa"/>
            <w:gridSpan w:val="3"/>
          </w:tcPr>
          <w:p w:rsidR="00613DD1" w:rsidRPr="00815F6F" w:rsidRDefault="00613DD1"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2"/>
          </w:tcPr>
          <w:p w:rsidR="00613DD1" w:rsidRPr="00815F6F" w:rsidRDefault="00613DD1"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613DD1" w:rsidRPr="008960F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1" w:type="dxa"/>
          <w:wAfter w:w="442" w:type="dxa"/>
          <w:tblCellSpacing w:w="0" w:type="dxa"/>
        </w:trPr>
        <w:tc>
          <w:tcPr>
            <w:tcW w:w="427" w:type="dxa"/>
          </w:tcPr>
          <w:p w:rsidR="00613DD1" w:rsidRPr="00184A27" w:rsidRDefault="00613DD1" w:rsidP="00184A27">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2"/>
          </w:tcPr>
          <w:p w:rsidR="00613DD1" w:rsidRDefault="00613DD1" w:rsidP="00815F6F">
            <w:pPr>
              <w:spacing w:after="0" w:line="240" w:lineRule="auto"/>
              <w:ind w:firstLine="708"/>
              <w:rPr>
                <w:rFonts w:ascii="Times New Roman" w:hAnsi="Times New Roman" w:cs="Times New Roman"/>
                <w:b/>
                <w:bCs/>
                <w:sz w:val="16"/>
                <w:szCs w:val="16"/>
                <w:lang w:eastAsia="uk-UA"/>
              </w:rPr>
            </w:pPr>
          </w:p>
          <w:p w:rsidR="00613DD1" w:rsidRDefault="00613DD1" w:rsidP="00815F6F">
            <w:pPr>
              <w:spacing w:after="0" w:line="240" w:lineRule="auto"/>
              <w:ind w:firstLine="708"/>
              <w:rPr>
                <w:rFonts w:ascii="Times New Roman" w:hAnsi="Times New Roman" w:cs="Times New Roman"/>
                <w:b/>
                <w:bCs/>
                <w:sz w:val="16"/>
                <w:szCs w:val="16"/>
                <w:lang w:eastAsia="uk-UA"/>
              </w:rPr>
            </w:pPr>
          </w:p>
          <w:p w:rsidR="00613DD1" w:rsidRPr="00A8656F" w:rsidRDefault="00613DD1" w:rsidP="00815F6F">
            <w:pPr>
              <w:spacing w:after="0" w:line="240" w:lineRule="auto"/>
              <w:ind w:firstLine="708"/>
              <w:rPr>
                <w:rFonts w:ascii="Times New Roman" w:hAnsi="Times New Roman" w:cs="Times New Roman"/>
                <w:b/>
                <w:bCs/>
                <w:sz w:val="16"/>
                <w:szCs w:val="16"/>
                <w:lang w:eastAsia="uk-UA"/>
              </w:rPr>
            </w:pPr>
          </w:p>
          <w:p w:rsidR="00613DD1" w:rsidRPr="00396D6F" w:rsidRDefault="00613DD1"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613DD1" w:rsidRPr="008E5D89" w:rsidRDefault="00613DD1" w:rsidP="008E5D89">
            <w:pPr>
              <w:spacing w:after="0" w:line="240" w:lineRule="auto"/>
              <w:rPr>
                <w:rFonts w:ascii="Times New Roman" w:hAnsi="Times New Roman" w:cs="Times New Roman"/>
                <w:color w:val="000000"/>
                <w:sz w:val="28"/>
                <w:szCs w:val="28"/>
                <w:lang w:val="en-US"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t xml:space="preserve">                                                                                        </w:t>
            </w:r>
            <w:r>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val="ru-RU" w:eastAsia="uk-UA"/>
              </w:rPr>
              <w:t xml:space="preserve">   </w:t>
            </w:r>
            <w:r w:rsidRPr="00396D6F">
              <w:rPr>
                <w:rFonts w:ascii="Times New Roman" w:hAnsi="Times New Roman" w:cs="Times New Roman"/>
                <w:color w:val="000000"/>
                <w:sz w:val="28"/>
                <w:szCs w:val="28"/>
                <w:lang w:eastAsia="uk-UA"/>
              </w:rPr>
              <w:t xml:space="preserve">  (підпис, М. П.) </w:t>
            </w:r>
          </w:p>
        </w:tc>
      </w:tr>
    </w:tbl>
    <w:p w:rsidR="00613DD1" w:rsidRDefault="00613DD1" w:rsidP="008E5D89">
      <w:pPr>
        <w:spacing w:after="0" w:line="240" w:lineRule="auto"/>
      </w:pPr>
      <w:bookmarkStart w:id="31" w:name="n72"/>
      <w:bookmarkStart w:id="32" w:name="n35"/>
      <w:bookmarkEnd w:id="31"/>
      <w:bookmarkEnd w:id="32"/>
    </w:p>
    <w:sectPr w:rsidR="00613DD1" w:rsidSect="00A8656F">
      <w:pgSz w:w="11906" w:h="16838"/>
      <w:pgMar w:top="851" w:right="85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E06DA"/>
    <w:rsid w:val="001012BA"/>
    <w:rsid w:val="00184A27"/>
    <w:rsid w:val="001A0414"/>
    <w:rsid w:val="00242C2C"/>
    <w:rsid w:val="002576AC"/>
    <w:rsid w:val="00260190"/>
    <w:rsid w:val="00291E7B"/>
    <w:rsid w:val="00396D6F"/>
    <w:rsid w:val="004533D1"/>
    <w:rsid w:val="00553462"/>
    <w:rsid w:val="00580966"/>
    <w:rsid w:val="00613CE5"/>
    <w:rsid w:val="00613DD1"/>
    <w:rsid w:val="00630472"/>
    <w:rsid w:val="006F0F43"/>
    <w:rsid w:val="00732C88"/>
    <w:rsid w:val="00747CE2"/>
    <w:rsid w:val="00815F6F"/>
    <w:rsid w:val="008960FF"/>
    <w:rsid w:val="008E2BB0"/>
    <w:rsid w:val="008E5D89"/>
    <w:rsid w:val="009603A8"/>
    <w:rsid w:val="009816DF"/>
    <w:rsid w:val="00A07803"/>
    <w:rsid w:val="00A374B1"/>
    <w:rsid w:val="00A42312"/>
    <w:rsid w:val="00A8656F"/>
    <w:rsid w:val="00B25C35"/>
    <w:rsid w:val="00BF2730"/>
    <w:rsid w:val="00C309E5"/>
    <w:rsid w:val="00CB56D2"/>
    <w:rsid w:val="00D01559"/>
    <w:rsid w:val="00D966D8"/>
    <w:rsid w:val="00DB6C37"/>
    <w:rsid w:val="00DC4687"/>
    <w:rsid w:val="00E76A47"/>
    <w:rsid w:val="00F53B8D"/>
    <w:rsid w:val="00FB3C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E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s>
</file>

<file path=word/webSettings.xml><?xml version="1.0" encoding="utf-8"?>
<w:webSettings xmlns:r="http://schemas.openxmlformats.org/officeDocument/2006/relationships" xmlns:w="http://schemas.openxmlformats.org/wordprocessingml/2006/main">
  <w:divs>
    <w:div w:id="1709991098">
      <w:marLeft w:val="0"/>
      <w:marRight w:val="0"/>
      <w:marTop w:val="0"/>
      <w:marBottom w:val="0"/>
      <w:divBdr>
        <w:top w:val="none" w:sz="0" w:space="0" w:color="auto"/>
        <w:left w:val="none" w:sz="0" w:space="0" w:color="auto"/>
        <w:bottom w:val="none" w:sz="0" w:space="0" w:color="auto"/>
        <w:right w:val="none" w:sz="0" w:space="0" w:color="auto"/>
      </w:divBdr>
      <w:divsChild>
        <w:div w:id="1709991097">
          <w:marLeft w:val="0"/>
          <w:marRight w:val="0"/>
          <w:marTop w:val="0"/>
          <w:marBottom w:val="0"/>
          <w:divBdr>
            <w:top w:val="none" w:sz="0" w:space="0" w:color="auto"/>
            <w:left w:val="none" w:sz="0" w:space="0" w:color="auto"/>
            <w:bottom w:val="none" w:sz="0" w:space="0" w:color="auto"/>
            <w:right w:val="none" w:sz="0" w:space="0" w:color="auto"/>
          </w:divBdr>
          <w:divsChild>
            <w:div w:id="1709991104">
              <w:marLeft w:val="0"/>
              <w:marRight w:val="0"/>
              <w:marTop w:val="0"/>
              <w:marBottom w:val="0"/>
              <w:divBdr>
                <w:top w:val="none" w:sz="0" w:space="0" w:color="auto"/>
                <w:left w:val="none" w:sz="0" w:space="0" w:color="auto"/>
                <w:bottom w:val="none" w:sz="0" w:space="0" w:color="auto"/>
                <w:right w:val="none" w:sz="0" w:space="0" w:color="auto"/>
              </w:divBdr>
              <w:divsChild>
                <w:div w:id="1709991101">
                  <w:marLeft w:val="0"/>
                  <w:marRight w:val="0"/>
                  <w:marTop w:val="0"/>
                  <w:marBottom w:val="0"/>
                  <w:divBdr>
                    <w:top w:val="none" w:sz="0" w:space="0" w:color="auto"/>
                    <w:left w:val="none" w:sz="0" w:space="0" w:color="auto"/>
                    <w:bottom w:val="none" w:sz="0" w:space="0" w:color="auto"/>
                    <w:right w:val="none" w:sz="0" w:space="0" w:color="auto"/>
                  </w:divBdr>
                  <w:divsChild>
                    <w:div w:id="1709991099">
                      <w:marLeft w:val="0"/>
                      <w:marRight w:val="0"/>
                      <w:marTop w:val="0"/>
                      <w:marBottom w:val="0"/>
                      <w:divBdr>
                        <w:top w:val="none" w:sz="0" w:space="0" w:color="auto"/>
                        <w:left w:val="none" w:sz="0" w:space="0" w:color="auto"/>
                        <w:bottom w:val="none" w:sz="0" w:space="0" w:color="auto"/>
                        <w:right w:val="none" w:sz="0" w:space="0" w:color="auto"/>
                      </w:divBdr>
                    </w:div>
                    <w:div w:id="1709991100">
                      <w:marLeft w:val="0"/>
                      <w:marRight w:val="0"/>
                      <w:marTop w:val="0"/>
                      <w:marBottom w:val="0"/>
                      <w:divBdr>
                        <w:top w:val="none" w:sz="0" w:space="0" w:color="auto"/>
                        <w:left w:val="none" w:sz="0" w:space="0" w:color="auto"/>
                        <w:bottom w:val="none" w:sz="0" w:space="0" w:color="auto"/>
                        <w:right w:val="none" w:sz="0" w:space="0" w:color="auto"/>
                      </w:divBdr>
                    </w:div>
                    <w:div w:id="1709991102">
                      <w:marLeft w:val="0"/>
                      <w:marRight w:val="0"/>
                      <w:marTop w:val="0"/>
                      <w:marBottom w:val="0"/>
                      <w:divBdr>
                        <w:top w:val="none" w:sz="0" w:space="0" w:color="auto"/>
                        <w:left w:val="none" w:sz="0" w:space="0" w:color="auto"/>
                        <w:bottom w:val="none" w:sz="0" w:space="0" w:color="auto"/>
                        <w:right w:val="none" w:sz="0" w:space="0" w:color="auto"/>
                      </w:divBdr>
                    </w:div>
                    <w:div w:id="17099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rc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5486</Words>
  <Characters>3128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2015-03-02T10:25:00Z</cp:lastPrinted>
  <dcterms:created xsi:type="dcterms:W3CDTF">2015-03-04T15:12:00Z</dcterms:created>
  <dcterms:modified xsi:type="dcterms:W3CDTF">2015-03-04T15:12:00Z</dcterms:modified>
</cp:coreProperties>
</file>