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DD" w:rsidRPr="00A406C2" w:rsidRDefault="009B01DD" w:rsidP="009B01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ЗВІТ </w:t>
      </w:r>
      <w:r w:rsidRPr="009B01D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/>
        <w:t>про результати проведення процедури запиту цінових пропозицій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B01D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40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№ </w:t>
      </w:r>
      <w:r w:rsidR="007D5DA8" w:rsidRPr="007D5D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9</w:t>
      </w:r>
      <w:r w:rsidRPr="00A406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</w:t>
      </w:r>
      <w:r w:rsidR="00A406C2" w:rsidRPr="00A40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</w:t>
      </w:r>
      <w:r w:rsidR="00E275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0</w:t>
      </w:r>
      <w:r w:rsidR="007D5D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.0</w:t>
      </w:r>
      <w:r w:rsidR="007D5DA8" w:rsidRPr="007D5DA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uk-UA"/>
        </w:rPr>
        <w:t>6</w:t>
      </w:r>
      <w:r w:rsidR="00A406C2" w:rsidRPr="00A40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.2016р.</w:t>
      </w:r>
    </w:p>
    <w:p w:rsidR="009B01DD" w:rsidRPr="001F1DA4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0" w:name="n4"/>
      <w:bookmarkEnd w:id="0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Замовник. </w:t>
      </w:r>
    </w:p>
    <w:p w:rsidR="009B01DD" w:rsidRPr="001F1DA4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5"/>
      <w:bookmarkEnd w:id="1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1F1DA4">
        <w:rPr>
          <w:rFonts w:ascii="Times New Roman" w:hAnsi="Times New Roman"/>
          <w:b/>
          <w:i/>
          <w:sz w:val="24"/>
          <w:szCs w:val="24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9B01DD" w:rsidRPr="001F1DA4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6"/>
      <w:bookmarkEnd w:id="2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40088562</w:t>
      </w:r>
    </w:p>
    <w:p w:rsidR="009B01DD" w:rsidRPr="001F1DA4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7"/>
      <w:bookmarkEnd w:id="3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вул. Хрещатик, буд. № 26, м. Київ, 01001</w:t>
      </w:r>
    </w:p>
    <w:p w:rsidR="009B01DD" w:rsidRPr="001F1DA4" w:rsidRDefault="009B01DD" w:rsidP="009B0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8"/>
      <w:bookmarkEnd w:id="4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1.4.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Чаленко</w:t>
      </w:r>
      <w:proofErr w:type="spellEnd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Анатолій Васильович, заступник директора виконавчого, начальник господарчого управління,</w:t>
      </w:r>
      <w:r w:rsidRPr="001F1D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uk-UA"/>
        </w:rPr>
        <w:t xml:space="preserve"> </w:t>
      </w:r>
      <w:r w:rsidRPr="001F1D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вул. Грінченка, буд. №9 , </w:t>
      </w: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01001,</w:t>
      </w:r>
      <w:r w:rsidRPr="001F1D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 xml:space="preserve"> м. Київ, </w:t>
      </w: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Pr="001F1DA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uk-UA"/>
        </w:rPr>
        <w:t>кім. 19, телефон (044)239</w:t>
      </w: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-69-50, (044)239-94-20 телефакс (044)239-94-30, e-</w:t>
      </w:r>
      <w:proofErr w:type="spellStart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mail</w:t>
      </w:r>
      <w:proofErr w:type="spellEnd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hyperlink r:id="rId6" w:history="1">
        <w:r w:rsidRPr="001F1DA4">
          <w:rPr>
            <w:rStyle w:val="a3"/>
            <w:rFonts w:ascii="Times New Roman" w:eastAsia="Times New Roman" w:hAnsi="Times New Roman" w:cs="Times New Roman"/>
            <w:b/>
            <w:i/>
            <w:sz w:val="24"/>
            <w:szCs w:val="24"/>
            <w:lang w:eastAsia="uk-UA"/>
          </w:rPr>
          <w:t>chalenko@nrcu.gov.ua</w:t>
        </w:r>
      </w:hyperlink>
    </w:p>
    <w:p w:rsidR="00BD2F74" w:rsidRPr="001F1DA4" w:rsidRDefault="00BD2F74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5" w:name="n9"/>
      <w:bookmarkEnd w:id="5"/>
    </w:p>
    <w:p w:rsidR="009B01DD" w:rsidRPr="001F1DA4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2. Предмет закупівлі. </w:t>
      </w:r>
    </w:p>
    <w:p w:rsidR="009E3066" w:rsidRPr="001F1DA4" w:rsidRDefault="009B01DD" w:rsidP="009E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6" w:name="n10"/>
      <w:bookmarkEnd w:id="6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2.1. Найменування. </w:t>
      </w:r>
      <w:r w:rsidR="007D5DA8"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код за ДК 016:2010: 17.12.7 Папір і картон оброблені (ДК 021:2015: 30197600-2  Оброблені папір і картон) (Папір і картон)</w:t>
      </w:r>
      <w:r w:rsidR="009E3066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9B01DD" w:rsidRPr="001F1DA4" w:rsidRDefault="009B01DD" w:rsidP="00BD2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1"/>
      <w:bookmarkEnd w:id="7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Кількість товарів, обсяг надання послуг. </w:t>
      </w:r>
      <w:r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D5DA8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1971 од</w:t>
      </w:r>
      <w:r w:rsidR="007D5DA8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B01DD" w:rsidRPr="001F1DA4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2"/>
      <w:bookmarkEnd w:id="8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2.3. Місце поставки товарів, надання послуг.</w:t>
      </w:r>
      <w:r w:rsidR="00BD2F74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вул. Хрещатик, буд. № 26, м. Київ.</w:t>
      </w:r>
    </w:p>
    <w:p w:rsidR="009B01DD" w:rsidRPr="001F1DA4" w:rsidRDefault="009B01DD" w:rsidP="00BD2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3"/>
      <w:bookmarkEnd w:id="9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2.4. Строк поставки товарів, надання послуг.</w:t>
      </w:r>
      <w:r w:rsidR="00BD2F74"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D2F74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7D5DA8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червень – грудень 2016 року.</w:t>
      </w:r>
    </w:p>
    <w:p w:rsidR="009B01DD" w:rsidRPr="001F1DA4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0" w:name="n14"/>
      <w:bookmarkEnd w:id="10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3. Інформація про процедуру закупівлі. </w:t>
      </w:r>
    </w:p>
    <w:p w:rsidR="009B01DD" w:rsidRPr="001F1DA4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n15"/>
      <w:bookmarkEnd w:id="11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3.1. Адреса </w:t>
      </w:r>
      <w:proofErr w:type="spellStart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веб-сайта</w:t>
      </w:r>
      <w:proofErr w:type="spellEnd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якому замовником додатково розміщувалася інформація про проведення процедури запиту цінових пропозицій.</w:t>
      </w:r>
      <w:r w:rsidR="007221C6" w:rsidRPr="001F1DA4">
        <w:rPr>
          <w:sz w:val="24"/>
          <w:szCs w:val="24"/>
        </w:rPr>
        <w:t xml:space="preserve"> </w:t>
      </w:r>
      <w:r w:rsidR="00483CEC" w:rsidRPr="001F1DA4">
        <w:rPr>
          <w:sz w:val="24"/>
          <w:szCs w:val="24"/>
        </w:rPr>
        <w:fldChar w:fldCharType="begin"/>
      </w:r>
      <w:r w:rsidR="00483CEC" w:rsidRPr="001F1DA4">
        <w:rPr>
          <w:sz w:val="24"/>
          <w:szCs w:val="24"/>
        </w:rPr>
        <w:instrText xml:space="preserve"> HYPERLINK "http://www.nrcu.gov.ua." </w:instrText>
      </w:r>
      <w:r w:rsidR="00483CEC" w:rsidRPr="001F1DA4">
        <w:rPr>
          <w:sz w:val="24"/>
          <w:szCs w:val="24"/>
        </w:rPr>
        <w:fldChar w:fldCharType="separate"/>
      </w:r>
      <w:r w:rsidR="007221C6" w:rsidRPr="001F1DA4">
        <w:rPr>
          <w:rStyle w:val="a3"/>
          <w:rFonts w:ascii="Times New Roman" w:hAnsi="Times New Roman" w:cs="Times New Roman"/>
          <w:b/>
          <w:i/>
          <w:sz w:val="24"/>
          <w:szCs w:val="24"/>
          <w:u w:val="single"/>
        </w:rPr>
        <w:t>www.nrcu.gov.ua.</w:t>
      </w:r>
      <w:r w:rsidR="00483CEC" w:rsidRPr="001F1DA4">
        <w:rPr>
          <w:rStyle w:val="a3"/>
          <w:rFonts w:ascii="Times New Roman" w:hAnsi="Times New Roman" w:cs="Times New Roman"/>
          <w:b/>
          <w:i/>
          <w:sz w:val="24"/>
          <w:szCs w:val="24"/>
          <w:u w:val="single"/>
        </w:rPr>
        <w:fldChar w:fldCharType="end"/>
      </w:r>
    </w:p>
    <w:p w:rsidR="009B01DD" w:rsidRPr="001F1DA4" w:rsidRDefault="009B01DD" w:rsidP="007A3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n16"/>
      <w:bookmarkEnd w:id="12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3.2. Дата оприлюднення і номер запиту цінових пропозицій, розміщеного на </w:t>
      </w:r>
      <w:proofErr w:type="spellStart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19.05.2016 №119694, ВДЗ №94(19.05.2016)</w:t>
      </w:r>
    </w:p>
    <w:p w:rsidR="00F95E4D" w:rsidRPr="001F1DA4" w:rsidRDefault="009B01DD" w:rsidP="00F95E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uk-UA"/>
        </w:rPr>
      </w:pPr>
      <w:bookmarkStart w:id="13" w:name="n17"/>
      <w:bookmarkEnd w:id="13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3.3. Дата оприлюднення та номер повідомлення про акцепт цінової пропозиції, розміщеного на </w:t>
      </w:r>
      <w:proofErr w:type="spellStart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A3A27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95E4D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03.06.2016 №127661, ВДЗ №105(03.06.2016) </w:t>
      </w:r>
    </w:p>
    <w:p w:rsidR="007A3A27" w:rsidRPr="001F1DA4" w:rsidRDefault="009B01DD" w:rsidP="007A3A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bookmarkStart w:id="14" w:name="n18"/>
      <w:bookmarkEnd w:id="14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3.4. Дата оприлюднення і номер інформації про результати процедури запиту цінових пропозицій, розміщеної на </w:t>
      </w:r>
      <w:proofErr w:type="spellStart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веб-порталі</w:t>
      </w:r>
      <w:proofErr w:type="spellEnd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Уповноваженого органу з питань закупівель.</w:t>
      </w:r>
      <w:r w:rsidR="007A3A27" w:rsidRPr="001F1DA4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="00F95E4D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10.06.2016</w:t>
      </w:r>
      <w:r w:rsidR="00F95E4D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95E4D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№131112, ВДЗ №110(10.06.2016)</w:t>
      </w:r>
      <w:r w:rsidR="00F95E4D" w:rsidRPr="001F1DA4">
        <w:rPr>
          <w:sz w:val="24"/>
          <w:szCs w:val="24"/>
        </w:rPr>
        <w:t xml:space="preserve"> </w:t>
      </w:r>
      <w:r w:rsidR="007A3A27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bookmarkStart w:id="15" w:name="n19"/>
      <w:bookmarkEnd w:id="15"/>
    </w:p>
    <w:p w:rsidR="009B01DD" w:rsidRPr="001F1DA4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Інформація про учасників процедури закупівлі, що подали цінові пропозиції.</w:t>
      </w:r>
    </w:p>
    <w:p w:rsidR="009B01DD" w:rsidRPr="001F1DA4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20"/>
      <w:bookmarkEnd w:id="16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4.1. Кількість учасників процедури закупівлі. 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3</w:t>
      </w:r>
    </w:p>
    <w:p w:rsidR="009B01DD" w:rsidRPr="001F1DA4" w:rsidRDefault="009B01DD" w:rsidP="0063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n21"/>
      <w:bookmarkEnd w:id="17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4.2. Найменування/прізвище, ім’я, по батькові.</w:t>
      </w:r>
    </w:p>
    <w:p w:rsidR="00633132" w:rsidRPr="001F1DA4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Приватне підприємство «ДОЛОНЯ»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633132" w:rsidRPr="001F1DA4" w:rsidRDefault="00633132" w:rsidP="00633132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Товариство з обмеженою відповідальністю «Український папір»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633132" w:rsidRPr="001F1DA4" w:rsidRDefault="00633132" w:rsidP="0063313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Товариство з обмеженою відповідальністю «Канцелярія успіху»</w:t>
      </w:r>
      <w:r w:rsidR="001F1DA4"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9B01DD" w:rsidRPr="001F1DA4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n22"/>
      <w:bookmarkEnd w:id="18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4.3. Код за ЄДРПОУ/реєстраційний номер облікової картки платника податків.</w:t>
      </w:r>
    </w:p>
    <w:p w:rsidR="009E5360" w:rsidRPr="001F1DA4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1. Код ЄДРПОУ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35008925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9E5360" w:rsidRPr="001F1DA4" w:rsidRDefault="009E5360" w:rsidP="009E536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Код ЄДРПОУ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25394112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9E5360" w:rsidRPr="001F1DA4" w:rsidRDefault="009E5360" w:rsidP="009E536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</w:t>
      </w:r>
      <w:r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Код ЄДРПОУ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3753497</w:t>
      </w:r>
      <w:r w:rsidR="00E275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7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</w:p>
    <w:p w:rsidR="009B01DD" w:rsidRPr="001F1DA4" w:rsidRDefault="009B01DD" w:rsidP="009E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n23"/>
      <w:bookmarkEnd w:id="19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4.4. Місцезнаходження (для юридичної особи) та місце проживання (для фізичної особи).</w:t>
      </w:r>
    </w:p>
    <w:p w:rsidR="00DE4586" w:rsidRPr="001F1DA4" w:rsidRDefault="00DE4586" w:rsidP="00DE458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вул. Леніна, 369, Бородянський р-н, Київська область, </w:t>
      </w:r>
      <w:proofErr w:type="spellStart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смт</w:t>
      </w:r>
      <w:proofErr w:type="spellEnd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. </w:t>
      </w:r>
      <w:proofErr w:type="spellStart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Бородянка</w:t>
      </w:r>
      <w:proofErr w:type="spellEnd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, 07801</w:t>
      </w:r>
      <w:r w:rsidR="00E275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;</w:t>
      </w:r>
    </w:p>
    <w:p w:rsidR="00DE4586" w:rsidRPr="001F1DA4" w:rsidRDefault="00DE4586" w:rsidP="00DE458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вул. Куренівська, 2-б, м. Київ,  04073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DE4586" w:rsidRPr="001F1DA4" w:rsidRDefault="00DE4586" w:rsidP="00DE458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вул. </w:t>
      </w:r>
      <w:proofErr w:type="spellStart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Стеценка</w:t>
      </w:r>
      <w:proofErr w:type="spellEnd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, буд. №3, кв.35, м. Київ, 04136</w:t>
      </w:r>
      <w:r w:rsidR="00F95E4D"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F95E4D" w:rsidRPr="001F1DA4" w:rsidRDefault="00F95E4D" w:rsidP="00B2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0" w:name="n24"/>
      <w:bookmarkEnd w:id="20"/>
    </w:p>
    <w:p w:rsidR="009B01DD" w:rsidRPr="001F1DA4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5. Інформація про цінові пропозиції. </w:t>
      </w:r>
    </w:p>
    <w:p w:rsidR="009B01DD" w:rsidRPr="001F1DA4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n25"/>
      <w:bookmarkEnd w:id="21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5.1. Строк подання цінових пропозицій (дата і час). </w:t>
      </w:r>
      <w:r w:rsidR="00F95E4D" w:rsidRPr="001F1D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uk-UA"/>
        </w:rPr>
        <w:t xml:space="preserve">31.05.2016 </w:t>
      </w:r>
      <w:r w:rsidR="002E75AA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р. до 11 год. 00 хв.</w:t>
      </w:r>
    </w:p>
    <w:p w:rsidR="009B01DD" w:rsidRPr="001F1DA4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n26"/>
      <w:bookmarkEnd w:id="22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5.2. Дата розкриття цінових пропозицій (дата і час). </w:t>
      </w:r>
      <w:r w:rsidR="00F95E4D" w:rsidRPr="001F1D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uk-UA"/>
        </w:rPr>
        <w:t xml:space="preserve">31.05.2016 </w:t>
      </w:r>
      <w:r w:rsidR="002E75AA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р.</w:t>
      </w:r>
      <w:r w:rsidR="003E3D4F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12 год. 00. хв.</w:t>
      </w:r>
    </w:p>
    <w:p w:rsidR="009B01DD" w:rsidRPr="001F1DA4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n27"/>
      <w:bookmarkEnd w:id="23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5.3. Кількість отриманих цінових пропозицій.</w:t>
      </w:r>
      <w:r w:rsidR="002E75AA"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3</w:t>
      </w:r>
      <w:r w:rsidR="00B22C8F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</w:p>
    <w:p w:rsidR="009B01DD" w:rsidRPr="001F1DA4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24" w:name="n28"/>
      <w:bookmarkEnd w:id="24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5.4. Перелік відхилених цінових пропозицій, підстави їх відхилення. </w:t>
      </w:r>
    </w:p>
    <w:p w:rsidR="009B01DD" w:rsidRPr="001F1DA4" w:rsidRDefault="009B01DD" w:rsidP="00B2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n29"/>
      <w:bookmarkEnd w:id="25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5.5. Ціна кожної цінової пропозиції. </w:t>
      </w:r>
    </w:p>
    <w:p w:rsidR="002E75AA" w:rsidRPr="001F1DA4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130281,12 </w:t>
      </w:r>
      <w:proofErr w:type="spellStart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грн</w:t>
      </w:r>
      <w:proofErr w:type="spellEnd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з ПДВ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2E75AA" w:rsidRPr="001F1DA4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124091,16 </w:t>
      </w:r>
      <w:proofErr w:type="spellStart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грн</w:t>
      </w:r>
      <w:proofErr w:type="spellEnd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з ПДВ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2E75AA" w:rsidRPr="001F1DA4" w:rsidRDefault="002E75AA" w:rsidP="00B22C8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</w:t>
      </w:r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141733,49 </w:t>
      </w:r>
      <w:proofErr w:type="spellStart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грн</w:t>
      </w:r>
      <w:proofErr w:type="spellEnd"/>
      <w:r w:rsidR="00F95E4D"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з ПДВ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</w:p>
    <w:p w:rsidR="009B01DD" w:rsidRPr="001F1DA4" w:rsidRDefault="009B01DD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n30"/>
      <w:bookmarkEnd w:id="26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5.6. Ціна акцептованої пропозиції, що відповідає вимогам замовника та має найнижчу ціну (з податком на додану вартість):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95E4D" w:rsidRPr="001F1DA4" w:rsidTr="00862B4C">
        <w:trPr>
          <w:tblCellSpacing w:w="0" w:type="dxa"/>
        </w:trPr>
        <w:tc>
          <w:tcPr>
            <w:tcW w:w="8930" w:type="dxa"/>
            <w:hideMark/>
          </w:tcPr>
          <w:p w:rsidR="00F95E4D" w:rsidRPr="001F1DA4" w:rsidRDefault="00F95E4D" w:rsidP="00862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1F1D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124091 </w:t>
            </w:r>
            <w:proofErr w:type="spellStart"/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>грн</w:t>
            </w:r>
            <w:proofErr w:type="spellEnd"/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 16 коп. з ПДВ</w:t>
            </w:r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br/>
            </w:r>
            <w:r w:rsidRPr="001F1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(цифрами)</w:t>
            </w:r>
          </w:p>
        </w:tc>
      </w:tr>
      <w:tr w:rsidR="00F95E4D" w:rsidRPr="001F1DA4" w:rsidTr="00862B4C">
        <w:trPr>
          <w:tblCellSpacing w:w="0" w:type="dxa"/>
        </w:trPr>
        <w:tc>
          <w:tcPr>
            <w:tcW w:w="8930" w:type="dxa"/>
            <w:hideMark/>
          </w:tcPr>
          <w:p w:rsidR="00F95E4D" w:rsidRPr="001F1DA4" w:rsidRDefault="00F95E4D" w:rsidP="00862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 сто двадцять чотири тисячі дев’яносто одна  </w:t>
            </w:r>
            <w:proofErr w:type="spellStart"/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>грн</w:t>
            </w:r>
            <w:proofErr w:type="spellEnd"/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 </w:t>
            </w:r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uk-UA"/>
              </w:rPr>
              <w:t>16</w:t>
            </w:r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 xml:space="preserve"> </w:t>
            </w:r>
            <w:r w:rsidRPr="001F1D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коп. </w:t>
            </w:r>
            <w:r w:rsidRPr="001F1D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uk-UA"/>
              </w:rPr>
              <w:t>з ПДВ</w:t>
            </w:r>
            <w:r w:rsidRPr="001F1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               (словами)</w:t>
            </w:r>
          </w:p>
        </w:tc>
      </w:tr>
    </w:tbl>
    <w:p w:rsidR="00B21E4D" w:rsidRPr="001F1DA4" w:rsidRDefault="00B21E4D" w:rsidP="009E2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B01DD" w:rsidRPr="001F1DA4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n32"/>
      <w:bookmarkEnd w:id="27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5.7. Дата акцепту пропозиції. </w:t>
      </w:r>
      <w:r w:rsidR="00F95E4D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01.06.2016 р.</w:t>
      </w:r>
    </w:p>
    <w:p w:rsidR="00262D10" w:rsidRPr="001F1DA4" w:rsidRDefault="00262D10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28" w:name="n33"/>
      <w:bookmarkEnd w:id="28"/>
    </w:p>
    <w:p w:rsidR="009B01DD" w:rsidRPr="001F1DA4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Інформація про учасника, з яким укладено договір про закупівлю.</w:t>
      </w:r>
    </w:p>
    <w:p w:rsidR="00F95E4D" w:rsidRPr="001F1DA4" w:rsidRDefault="009B01DD" w:rsidP="00F95E4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bookmarkStart w:id="29" w:name="n34"/>
      <w:bookmarkEnd w:id="29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6.1. Найменування/прізвище, ім’я, по батькові. </w:t>
      </w:r>
      <w:bookmarkStart w:id="30" w:name="n35"/>
      <w:bookmarkEnd w:id="30"/>
      <w:r w:rsidR="00F95E4D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Товариство з обмеженою відповідальністю «Український папір»</w:t>
      </w:r>
      <w:r w:rsidR="00F95E4D"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741EF0" w:rsidRPr="001F1DA4" w:rsidRDefault="009B01DD" w:rsidP="00F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6.2. Код за ЄДРПОУ/реєстраційний номер облікової картки платника податків. </w:t>
      </w:r>
    </w:p>
    <w:p w:rsidR="009B01DD" w:rsidRPr="001F1DA4" w:rsidRDefault="00741EF0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Код за ЄДРПОУ </w:t>
      </w:r>
      <w:r w:rsidR="001F1DA4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25394112</w:t>
      </w:r>
    </w:p>
    <w:p w:rsidR="009B01DD" w:rsidRPr="001F1DA4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n36"/>
      <w:bookmarkEnd w:id="31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6.3. Місцезнаходження, телефон, телефакс.</w:t>
      </w:r>
      <w:r w:rsidR="00741EF0"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1F1DA4"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>вул. Куренівська, 2-б, м. Київ,  04073,  тел. (044) 492-97-47, 492-35-12.</w:t>
      </w:r>
    </w:p>
    <w:p w:rsidR="00262D10" w:rsidRPr="001F1DA4" w:rsidRDefault="00262D10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2" w:name="n37"/>
      <w:bookmarkEnd w:id="32"/>
    </w:p>
    <w:p w:rsidR="009B01DD" w:rsidRPr="001F1DA4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7. Дата укладення договору про закупівлю та сума, визначена в договорі про закупівлю.</w:t>
      </w:r>
    </w:p>
    <w:p w:rsidR="00741EF0" w:rsidRPr="001F1DA4" w:rsidRDefault="001F1DA4" w:rsidP="00262D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uk-UA"/>
        </w:rPr>
        <w:t>09</w:t>
      </w: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.0</w:t>
      </w:r>
      <w:r w:rsidR="007F76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6</w:t>
      </w: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.2016р.</w:t>
      </w:r>
      <w:r w:rsidR="003E3D4F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; </w:t>
      </w:r>
      <w:r w:rsidRPr="001F1D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124091 </w:t>
      </w:r>
      <w:proofErr w:type="spellStart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грн</w:t>
      </w:r>
      <w:proofErr w:type="spellEnd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16 коп</w:t>
      </w:r>
      <w:proofErr w:type="gramStart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  <w:proofErr w:type="gramEnd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gramStart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з</w:t>
      </w:r>
      <w:proofErr w:type="gramEnd"/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ПДВ</w:t>
      </w:r>
      <w:r w:rsidR="00E80CC1"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.</w:t>
      </w:r>
    </w:p>
    <w:p w:rsidR="009B01DD" w:rsidRPr="001F1DA4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3" w:name="n38"/>
      <w:bookmarkEnd w:id="33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8. Дата і підстави прийняття рішення про </w:t>
      </w:r>
      <w:proofErr w:type="spellStart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неукладення</w:t>
      </w:r>
      <w:proofErr w:type="spellEnd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договору про закупівлю.</w:t>
      </w:r>
      <w:r w:rsidR="00BD5980"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-</w:t>
      </w:r>
    </w:p>
    <w:p w:rsidR="009B01DD" w:rsidRPr="001F1DA4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4" w:name="n39"/>
      <w:bookmarkEnd w:id="34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9. Відміна або визнання такою, що не відбулася, процедури запиту цінових пропозицій. </w:t>
      </w:r>
    </w:p>
    <w:p w:rsidR="009B01DD" w:rsidRPr="001F1DA4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5" w:name="n40"/>
      <w:bookmarkEnd w:id="35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9.1. Дата прийняття рішення. </w:t>
      </w:r>
      <w:r w:rsidR="00BD5980"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9B01DD" w:rsidRPr="001F1DA4" w:rsidRDefault="009B01DD" w:rsidP="00BD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6" w:name="n41"/>
      <w:bookmarkEnd w:id="36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9.2. Підстава. </w:t>
      </w:r>
      <w:r w:rsidR="00BD5980"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</w:p>
    <w:p w:rsidR="00BD5980" w:rsidRPr="001F1DA4" w:rsidRDefault="00BD598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7" w:name="n42"/>
      <w:bookmarkEnd w:id="37"/>
    </w:p>
    <w:p w:rsidR="009B01DD" w:rsidRPr="001F1DA4" w:rsidRDefault="009B01DD" w:rsidP="00262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наявність/відсутність обставин, установлених </w:t>
      </w:r>
      <w:hyperlink r:id="rId7" w:anchor="n288" w:tgtFrame="_blank" w:history="1">
        <w:r w:rsidRPr="001F1D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(далі - Закон), із зазначенням відповідних підстав.</w:t>
      </w:r>
    </w:p>
    <w:p w:rsidR="009B01DD" w:rsidRPr="001F1DA4" w:rsidRDefault="009B01DD" w:rsidP="0026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8" w:name="n43"/>
      <w:bookmarkEnd w:id="38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10.1. Перелік учасників, щодо яких не встановлено обставини, визначені </w:t>
      </w:r>
      <w:hyperlink r:id="rId8" w:anchor="n288" w:tgtFrame="_blank" w:history="1">
        <w:r w:rsidRPr="001F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Закону.</w:t>
      </w:r>
    </w:p>
    <w:p w:rsidR="001F1DA4" w:rsidRPr="001F1DA4" w:rsidRDefault="001F1DA4" w:rsidP="001F1DA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1. </w:t>
      </w:r>
      <w:r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Приватне підприємство «ДОЛОНЯ»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1F1DA4" w:rsidRPr="001F1DA4" w:rsidRDefault="001F1DA4" w:rsidP="001F1DA4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2. </w:t>
      </w:r>
      <w:r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Товариство з обмеженою відповідальністю «Український папір»</w:t>
      </w: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;</w:t>
      </w:r>
    </w:p>
    <w:p w:rsidR="001F1DA4" w:rsidRPr="001F1DA4" w:rsidRDefault="001F1DA4" w:rsidP="001F1DA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F1DA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3.  </w:t>
      </w:r>
      <w:r w:rsidRPr="00F95E4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  <w:t>Товариство з обмеженою відповідальністю «Канцелярія успіху»</w:t>
      </w:r>
      <w:r w:rsidRPr="001F1DA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</w:p>
    <w:p w:rsidR="00262D10" w:rsidRPr="001F1DA4" w:rsidRDefault="00262D10" w:rsidP="00BD5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Вищезазначені учасники </w:t>
      </w:r>
      <w:r w:rsidR="00483CE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відповідають</w:t>
      </w:r>
      <w:bookmarkStart w:id="39" w:name="_GoBack"/>
      <w:bookmarkEnd w:id="39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установленим законодавством вимогам документів, що підтверджують відсутність обставин, установлених </w:t>
      </w:r>
      <w:hyperlink r:id="rId9" w:anchor="n288" w:tgtFrame="_blank" w:history="1">
        <w:r w:rsidRPr="001F1D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Закону України "Про здійснення державних закупівель" .</w:t>
      </w:r>
    </w:p>
    <w:p w:rsidR="009B01DD" w:rsidRPr="001F1DA4" w:rsidRDefault="009B01DD" w:rsidP="005C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0" w:name="n44"/>
      <w:bookmarkEnd w:id="40"/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10.2. Перелік учасників, щодо яких установлено обставини, визначені </w:t>
      </w:r>
      <w:hyperlink r:id="rId10" w:anchor="n288" w:tgtFrame="_blank" w:history="1">
        <w:r w:rsidRPr="001F1D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17</w:t>
        </w:r>
      </w:hyperlink>
      <w:r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Закону, із зазначенням таких обставин для кожного учасника.</w:t>
      </w:r>
      <w:r w:rsidR="00BD5980" w:rsidRPr="001F1DA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:rsidR="009B01DD" w:rsidRPr="001F1DA4" w:rsidRDefault="009B01DD" w:rsidP="005C4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1" w:name="n45"/>
      <w:bookmarkEnd w:id="41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11. Інша інформація. </w:t>
      </w:r>
    </w:p>
    <w:p w:rsidR="009B01DD" w:rsidRPr="001F1DA4" w:rsidRDefault="009B01DD" w:rsidP="005C4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42" w:name="n46"/>
      <w:bookmarkEnd w:id="42"/>
      <w:r w:rsidRPr="001F1DA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12. Склад комітету з конкурсних торгів:</w:t>
      </w:r>
    </w:p>
    <w:tbl>
      <w:tblPr>
        <w:tblW w:w="5297" w:type="pct"/>
        <w:tblCellSpacing w:w="0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227"/>
        <w:gridCol w:w="2115"/>
        <w:gridCol w:w="7297"/>
        <w:gridCol w:w="455"/>
      </w:tblGrid>
      <w:tr w:rsidR="009B01DD" w:rsidRPr="001F1DA4" w:rsidTr="005C4FBB">
        <w:trPr>
          <w:gridBefore w:val="1"/>
          <w:gridAfter w:val="1"/>
          <w:wBefore w:w="118" w:type="dxa"/>
          <w:wAfter w:w="455" w:type="dxa"/>
          <w:tblCellSpacing w:w="0" w:type="dxa"/>
        </w:trPr>
        <w:tc>
          <w:tcPr>
            <w:tcW w:w="227" w:type="dxa"/>
            <w:hideMark/>
          </w:tcPr>
          <w:p w:rsidR="009B01DD" w:rsidRPr="001F1DA4" w:rsidRDefault="009B01DD" w:rsidP="005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n47"/>
            <w:bookmarkEnd w:id="43"/>
          </w:p>
        </w:tc>
        <w:tc>
          <w:tcPr>
            <w:tcW w:w="9412" w:type="dxa"/>
            <w:gridSpan w:val="2"/>
            <w:hideMark/>
          </w:tcPr>
          <w:p w:rsidR="009B01DD" w:rsidRPr="001F1DA4" w:rsidRDefault="009B01DD" w:rsidP="005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F1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__________________________________________________________. </w:t>
            </w:r>
            <w:r w:rsidRPr="001F1D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           (прізвища, ініціали та посади членів комітету з конкурсних торгів)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Прізвища, ініціали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E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Посади членів комітету конкурсних торгів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tabs>
                <w:tab w:val="left" w:pos="4453"/>
                <w:tab w:val="left" w:pos="518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>директор виконавчий – голова комітету з конкурсних торгів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В.В.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 з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питань виготовлення та поширення радіомовної продукції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заступник голови комітету з конкурсних торгів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Юдіна О.О.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провідний економіст сектору державних закупівель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 економічного управління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 – секретар комітету з конкурсних торгів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Чаленко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заступник директора виконавчого, начальник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господарчого управління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Максімичева</w:t>
            </w:r>
            <w:proofErr w:type="spellEnd"/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економічного управління, начальник планово </w:t>
            </w:r>
            <w:r w:rsidRPr="00741EF0">
              <w:rPr>
                <w:rFonts w:ascii="Times New Roman" w:eastAsia="Times New Roman" w:hAnsi="Times New Roman" w:cs="Times New Roman"/>
                <w:lang w:eastAsia="uk-UA"/>
              </w:rPr>
              <w:t xml:space="preserve">– </w:t>
            </w: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фінансового відділу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60" w:type="dxa"/>
            <w:gridSpan w:val="3"/>
            <w:shd w:val="clear" w:color="auto" w:fill="auto"/>
          </w:tcPr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А.Д.</w:t>
            </w: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741EF0" w:rsidP="005C4FBB">
            <w:pPr>
              <w:tabs>
                <w:tab w:val="left" w:pos="64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0">
              <w:rPr>
                <w:rFonts w:ascii="Times New Roman" w:eastAsia="Times New Roman" w:hAnsi="Times New Roman" w:cs="Times New Roman"/>
                <w:lang w:eastAsia="ru-RU"/>
              </w:rPr>
              <w:t>заступник начальника юридичного відділу управління справами</w:t>
            </w:r>
          </w:p>
        </w:tc>
      </w:tr>
      <w:tr w:rsidR="00741EF0" w:rsidRPr="00741EF0" w:rsidTr="005C4FB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60" w:type="dxa"/>
            <w:gridSpan w:val="3"/>
            <w:shd w:val="clear" w:color="auto" w:fill="auto"/>
          </w:tcPr>
          <w:p w:rsidR="00741EF0" w:rsidRPr="00E275A1" w:rsidRDefault="005C4FBB" w:rsidP="005C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Бадаєва</w:t>
            </w:r>
            <w:proofErr w:type="spellEnd"/>
            <w:r w:rsidRPr="00E27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741EF0" w:rsidRPr="00741EF0" w:rsidRDefault="00741EF0" w:rsidP="005C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2" w:type="dxa"/>
            <w:gridSpan w:val="2"/>
            <w:shd w:val="clear" w:color="auto" w:fill="auto"/>
          </w:tcPr>
          <w:p w:rsidR="00741EF0" w:rsidRPr="00741EF0" w:rsidRDefault="005C4FBB" w:rsidP="005C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FBB">
              <w:rPr>
                <w:rFonts w:ascii="Times New Roman" w:eastAsia="Times New Roman" w:hAnsi="Times New Roman" w:cs="Times New Roman"/>
                <w:lang w:eastAsia="ru-RU"/>
              </w:rPr>
              <w:t>начальник фінансового управління (головний бухгалтер)</w:t>
            </w:r>
          </w:p>
        </w:tc>
      </w:tr>
    </w:tbl>
    <w:p w:rsidR="005C4FBB" w:rsidRDefault="005C4FBB" w:rsidP="005C4F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C4FBB" w:rsidRPr="007F3B9E" w:rsidRDefault="005C4FBB" w:rsidP="005C4F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F3B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Заступник директора виконавчого</w:t>
      </w:r>
    </w:p>
    <w:p w:rsidR="00262D10" w:rsidRPr="009B01DD" w:rsidRDefault="005C4FBB" w:rsidP="004B28C6">
      <w:pPr>
        <w:spacing w:after="0" w:line="240" w:lineRule="auto"/>
        <w:ind w:firstLine="708"/>
      </w:pPr>
      <w:r w:rsidRPr="007F3B9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Юрченко В.В.</w:t>
      </w:r>
      <w:r w:rsidR="00262D10" w:rsidRPr="00262D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</w:t>
      </w:r>
      <w:r w:rsidR="00262D10" w:rsidRPr="00262D1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262D10" w:rsidRPr="00262D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262D10"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="00262D10"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</w:t>
      </w:r>
      <w:r w:rsidR="00262D10" w:rsidRPr="00262D10">
        <w:rPr>
          <w:rFonts w:ascii="Times New Roman" w:eastAsia="Times New Roman" w:hAnsi="Times New Roman" w:cs="Times New Roman"/>
          <w:color w:val="000000"/>
          <w:lang w:eastAsia="uk-UA"/>
        </w:rPr>
        <w:t>(підпис, М. П.)</w:t>
      </w:r>
      <w:r w:rsidR="00262D10" w:rsidRPr="00262D1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sectPr w:rsidR="00262D10" w:rsidRPr="009B01DD" w:rsidSect="005C4FB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C"/>
    <w:rsid w:val="001F1DA4"/>
    <w:rsid w:val="00262D10"/>
    <w:rsid w:val="002E75AA"/>
    <w:rsid w:val="00301D77"/>
    <w:rsid w:val="003E3D4F"/>
    <w:rsid w:val="00483CEC"/>
    <w:rsid w:val="004B28C6"/>
    <w:rsid w:val="00555676"/>
    <w:rsid w:val="005C4FBB"/>
    <w:rsid w:val="00633132"/>
    <w:rsid w:val="007221C6"/>
    <w:rsid w:val="00741EF0"/>
    <w:rsid w:val="007A3A27"/>
    <w:rsid w:val="007D5DA8"/>
    <w:rsid w:val="007F05DC"/>
    <w:rsid w:val="007F3B9E"/>
    <w:rsid w:val="007F76F1"/>
    <w:rsid w:val="009B01DD"/>
    <w:rsid w:val="009E273A"/>
    <w:rsid w:val="009E3066"/>
    <w:rsid w:val="009E5360"/>
    <w:rsid w:val="00A406C2"/>
    <w:rsid w:val="00B074D8"/>
    <w:rsid w:val="00B21E4D"/>
    <w:rsid w:val="00B22C8F"/>
    <w:rsid w:val="00BD2F74"/>
    <w:rsid w:val="00BD5980"/>
    <w:rsid w:val="00CD2B6B"/>
    <w:rsid w:val="00DE4586"/>
    <w:rsid w:val="00E275A1"/>
    <w:rsid w:val="00E80CC1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1DD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B22C8F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B22C8F"/>
    <w:rPr>
      <w:rFonts w:ascii="Times New Roman" w:eastAsia="Tahoma" w:hAnsi="Times New Roman" w:cs="Times New Roman"/>
      <w:sz w:val="24"/>
      <w:szCs w:val="20"/>
    </w:rPr>
  </w:style>
  <w:style w:type="character" w:customStyle="1" w:styleId="rvts0">
    <w:name w:val="rvts0"/>
    <w:rsid w:val="00B22C8F"/>
  </w:style>
  <w:style w:type="paragraph" w:styleId="a6">
    <w:name w:val="Balloon Text"/>
    <w:basedOn w:val="a"/>
    <w:link w:val="a7"/>
    <w:uiPriority w:val="99"/>
    <w:semiHidden/>
    <w:unhideWhenUsed/>
    <w:rsid w:val="00A4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197-18/paran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1197-18/paran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lenko@nrcu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1197-18/paran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197-18/paran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9855-11FC-468D-8EDB-589B6EF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4271</Words>
  <Characters>2435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25</cp:revision>
  <cp:lastPrinted>2016-06-10T09:36:00Z</cp:lastPrinted>
  <dcterms:created xsi:type="dcterms:W3CDTF">2016-05-10T07:05:00Z</dcterms:created>
  <dcterms:modified xsi:type="dcterms:W3CDTF">2016-06-10T11:16:00Z</dcterms:modified>
</cp:coreProperties>
</file>