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A2" w:rsidRPr="00CE3FA2" w:rsidRDefault="00CE3FA2" w:rsidP="00CE3FA2">
      <w:pPr>
        <w:pStyle w:val="rvps6"/>
        <w:jc w:val="center"/>
        <w:rPr>
          <w:b/>
        </w:rPr>
      </w:pPr>
      <w:r w:rsidRPr="00CE3FA2">
        <w:rPr>
          <w:rStyle w:val="rvts23"/>
          <w:b/>
        </w:rPr>
        <w:t xml:space="preserve">ОГОЛОШЕННЯ </w:t>
      </w:r>
      <w:r w:rsidRPr="00CE3FA2">
        <w:rPr>
          <w:b/>
        </w:rPr>
        <w:br/>
      </w:r>
      <w:r w:rsidRPr="00CE3FA2">
        <w:rPr>
          <w:rStyle w:val="rvts23"/>
          <w:b/>
        </w:rPr>
        <w:t>про проведення відкритих торгів</w:t>
      </w:r>
    </w:p>
    <w:p w:rsidR="00CE3FA2" w:rsidRPr="00CE3FA2" w:rsidRDefault="00CE3FA2" w:rsidP="00182F13">
      <w:pPr>
        <w:pStyle w:val="rvps2"/>
        <w:spacing w:before="0" w:beforeAutospacing="0" w:after="0" w:afterAutospacing="0"/>
        <w:rPr>
          <w:b/>
        </w:rPr>
      </w:pPr>
      <w:bookmarkStart w:id="0" w:name="n4"/>
      <w:bookmarkEnd w:id="0"/>
      <w:r w:rsidRPr="00CE3FA2">
        <w:rPr>
          <w:b/>
        </w:rPr>
        <w:t xml:space="preserve">1. Замовник (генеральний замовник). </w:t>
      </w:r>
    </w:p>
    <w:p w:rsidR="00CE3FA2" w:rsidRPr="009A6CE7" w:rsidRDefault="00CE3FA2" w:rsidP="00182F13">
      <w:pPr>
        <w:pStyle w:val="rvps2"/>
        <w:spacing w:before="0" w:beforeAutospacing="0" w:after="0" w:afterAutospacing="0"/>
      </w:pPr>
      <w:bookmarkStart w:id="1" w:name="n5"/>
      <w:bookmarkEnd w:id="1"/>
      <w:r>
        <w:t>1.</w:t>
      </w:r>
      <w:r w:rsidRPr="009A6CE7">
        <w:t>1. Найменування.</w:t>
      </w:r>
      <w:r w:rsidRPr="009A6CE7">
        <w:rPr>
          <w:b/>
          <w:i/>
          <w:u w:val="single"/>
        </w:rPr>
        <w:t xml:space="preserve"> Національна телекомпанія України філія Національної телекомпанії України «Центральна дирекція «Українське радіо»</w:t>
      </w:r>
    </w:p>
    <w:p w:rsidR="00CE3FA2" w:rsidRPr="009A6CE7" w:rsidRDefault="00CE3FA2" w:rsidP="00182F13">
      <w:pPr>
        <w:pStyle w:val="rvps2"/>
        <w:spacing w:before="0" w:beforeAutospacing="0" w:after="0" w:afterAutospacing="0"/>
      </w:pPr>
      <w:bookmarkStart w:id="2" w:name="n6"/>
      <w:bookmarkEnd w:id="2"/>
      <w:r w:rsidRPr="009A6CE7">
        <w:t>1.2. Код за ЄДРПОУ.</w:t>
      </w:r>
      <w:r w:rsidRPr="009A6CE7">
        <w:rPr>
          <w:b/>
          <w:i/>
          <w:u w:val="single"/>
        </w:rPr>
        <w:t xml:space="preserve"> 40088562</w:t>
      </w:r>
    </w:p>
    <w:p w:rsidR="00CE3FA2" w:rsidRPr="009A6CE7" w:rsidRDefault="00CE3FA2" w:rsidP="00182F13">
      <w:pPr>
        <w:pStyle w:val="rvps2"/>
        <w:spacing w:before="0" w:beforeAutospacing="0" w:after="0" w:afterAutospacing="0"/>
      </w:pPr>
      <w:bookmarkStart w:id="3" w:name="n7"/>
      <w:bookmarkEnd w:id="3"/>
      <w:r w:rsidRPr="009A6CE7">
        <w:t>1.3. Місцезнаходження.</w:t>
      </w:r>
      <w:r w:rsidRPr="009A6CE7">
        <w:rPr>
          <w:b/>
          <w:i/>
          <w:u w:val="single"/>
        </w:rPr>
        <w:t xml:space="preserve"> вул. Хрещатик, буд. № 26, м. Київ, 01001</w:t>
      </w:r>
    </w:p>
    <w:p w:rsidR="009A6CE7" w:rsidRDefault="00CE3FA2" w:rsidP="00182F13">
      <w:pPr>
        <w:pStyle w:val="rvps2"/>
        <w:spacing w:before="0" w:beforeAutospacing="0" w:after="0" w:afterAutospacing="0"/>
      </w:pPr>
      <w:bookmarkStart w:id="4" w:name="n8"/>
      <w:bookmarkEnd w:id="4"/>
      <w:r w:rsidRPr="009A6CE7">
        <w:t>1.4. Реєстраційний рахунок замовника (генерального замовника).</w:t>
      </w:r>
    </w:p>
    <w:p w:rsidR="00CE3FA2" w:rsidRPr="009A6CE7" w:rsidRDefault="00CE3FA2" w:rsidP="00182F13">
      <w:pPr>
        <w:pStyle w:val="rvps2"/>
        <w:spacing w:before="0" w:beforeAutospacing="0" w:after="0" w:afterAutospacing="0"/>
      </w:pPr>
      <w:r w:rsidRPr="009A6CE7">
        <w:rPr>
          <w:b/>
          <w:i/>
          <w:u w:val="single"/>
        </w:rPr>
        <w:t xml:space="preserve"> 35213084092636, 35228284092636</w:t>
      </w:r>
    </w:p>
    <w:p w:rsidR="00CE3FA2" w:rsidRPr="009A6CE7" w:rsidRDefault="00CE3FA2" w:rsidP="0018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9"/>
      <w:bookmarkEnd w:id="5"/>
      <w:r w:rsidRPr="009A6CE7">
        <w:rPr>
          <w:rFonts w:ascii="Times New Roman" w:hAnsi="Times New Roman" w:cs="Times New Roman"/>
          <w:sz w:val="24"/>
          <w:szCs w:val="24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Чаленко</w:t>
      </w:r>
      <w:proofErr w:type="spellEnd"/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Анатолій Васильович, заступник директора виконавчого, начальник господарчого управління,</w:t>
      </w:r>
      <w:r w:rsidRPr="009A6C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Pr="009A6CE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вул. Грінченка, буд. №9 , </w:t>
      </w:r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01001,</w:t>
      </w:r>
      <w:r w:rsidRPr="009A6CE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 м. Київ, </w:t>
      </w:r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9A6CE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кім. 19, телефон (044)239</w:t>
      </w:r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-69-50, (044)239-94-20 телефакс (044)239-94-30, e-</w:t>
      </w:r>
      <w:proofErr w:type="spellStart"/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mail</w:t>
      </w:r>
      <w:proofErr w:type="spellEnd"/>
      <w:r w:rsidRP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hyperlink r:id="rId6" w:history="1">
        <w:r w:rsidRPr="009A6CE7">
          <w:rPr>
            <w:rFonts w:ascii="Times New Roman" w:eastAsia="Times New Roman" w:hAnsi="Times New Roman" w:cs="Times New Roman"/>
            <w:b/>
            <w:i/>
            <w:color w:val="0260D0"/>
            <w:sz w:val="24"/>
            <w:szCs w:val="24"/>
            <w:lang w:eastAsia="uk-UA"/>
          </w:rPr>
          <w:t>chalenko@nrcu.gov.ua</w:t>
        </w:r>
      </w:hyperlink>
    </w:p>
    <w:p w:rsidR="009A6CE7" w:rsidRDefault="009A6CE7" w:rsidP="00182F13">
      <w:pPr>
        <w:pStyle w:val="rvps2"/>
        <w:spacing w:before="0" w:beforeAutospacing="0" w:after="0" w:afterAutospacing="0"/>
        <w:rPr>
          <w:b/>
        </w:rPr>
      </w:pPr>
      <w:bookmarkStart w:id="6" w:name="n10"/>
      <w:bookmarkEnd w:id="6"/>
    </w:p>
    <w:p w:rsidR="00CE3FA2" w:rsidRPr="005B2271" w:rsidRDefault="00CE3FA2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  <w:r w:rsidRPr="00CE3FA2">
        <w:rPr>
          <w:b/>
        </w:rPr>
        <w:t xml:space="preserve">2. Розмір бюджетного призначення за кошторисом або очікувана вартість предмета закупівлі. </w:t>
      </w:r>
      <w:r w:rsidR="005B2271" w:rsidRPr="005B2271">
        <w:rPr>
          <w:b/>
          <w:i/>
          <w:u w:val="single"/>
        </w:rPr>
        <w:t>Всього за Лотами 1-3:</w:t>
      </w:r>
      <w:r w:rsidR="005B2271" w:rsidRPr="005B2271">
        <w:rPr>
          <w:b/>
          <w:i/>
          <w:u w:val="single"/>
        </w:rPr>
        <w:t xml:space="preserve"> </w:t>
      </w:r>
      <w:r w:rsidR="00747E80" w:rsidRPr="005B2271">
        <w:rPr>
          <w:b/>
          <w:i/>
          <w:u w:val="single"/>
        </w:rPr>
        <w:t>100</w:t>
      </w:r>
      <w:r w:rsidR="00747E80" w:rsidRPr="005B2271">
        <w:rPr>
          <w:b/>
          <w:i/>
          <w:u w:val="single"/>
          <w:lang w:val="en-US"/>
        </w:rPr>
        <w:t> </w:t>
      </w:r>
      <w:r w:rsidR="00747E80" w:rsidRPr="005B2271">
        <w:rPr>
          <w:b/>
          <w:i/>
          <w:u w:val="single"/>
        </w:rPr>
        <w:t xml:space="preserve">000 </w:t>
      </w:r>
      <w:proofErr w:type="spellStart"/>
      <w:r w:rsidR="005B2271">
        <w:rPr>
          <w:b/>
          <w:i/>
          <w:u w:val="single"/>
        </w:rPr>
        <w:t>грн</w:t>
      </w:r>
      <w:proofErr w:type="spellEnd"/>
      <w:r w:rsidR="005B2271">
        <w:rPr>
          <w:b/>
          <w:i/>
          <w:u w:val="single"/>
        </w:rPr>
        <w:t xml:space="preserve"> з ПДВ:</w:t>
      </w:r>
      <w:bookmarkStart w:id="7" w:name="_GoBack"/>
      <w:bookmarkEnd w:id="7"/>
    </w:p>
    <w:p w:rsidR="005B2271" w:rsidRPr="005B2271" w:rsidRDefault="005B2271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  <w:bookmarkStart w:id="8" w:name="n11"/>
      <w:bookmarkEnd w:id="8"/>
      <w:r w:rsidRPr="005B2271">
        <w:rPr>
          <w:b/>
          <w:i/>
          <w:u w:val="single"/>
        </w:rPr>
        <w:t xml:space="preserve">Лот №1:  50 000 </w:t>
      </w:r>
      <w:proofErr w:type="spellStart"/>
      <w:r w:rsidRPr="005B2271">
        <w:rPr>
          <w:b/>
          <w:i/>
          <w:u w:val="single"/>
        </w:rPr>
        <w:t>грн</w:t>
      </w:r>
      <w:proofErr w:type="spellEnd"/>
      <w:r w:rsidRPr="005B2271">
        <w:rPr>
          <w:b/>
          <w:i/>
          <w:u w:val="single"/>
        </w:rPr>
        <w:t xml:space="preserve"> з ПДВ;</w:t>
      </w:r>
    </w:p>
    <w:p w:rsidR="005B2271" w:rsidRPr="005B2271" w:rsidRDefault="005B2271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  <w:r w:rsidRPr="005B2271">
        <w:rPr>
          <w:b/>
          <w:i/>
          <w:u w:val="single"/>
        </w:rPr>
        <w:t xml:space="preserve">Лот №2: 20 000 </w:t>
      </w:r>
      <w:proofErr w:type="spellStart"/>
      <w:r w:rsidRPr="005B2271">
        <w:rPr>
          <w:b/>
          <w:i/>
          <w:u w:val="single"/>
        </w:rPr>
        <w:t>грн</w:t>
      </w:r>
      <w:proofErr w:type="spellEnd"/>
      <w:r w:rsidRPr="005B2271">
        <w:rPr>
          <w:b/>
          <w:i/>
          <w:u w:val="single"/>
        </w:rPr>
        <w:t xml:space="preserve"> з ПДВ;  </w:t>
      </w:r>
    </w:p>
    <w:p w:rsidR="005B2271" w:rsidRDefault="005B2271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  <w:r w:rsidRPr="005B2271">
        <w:rPr>
          <w:b/>
          <w:i/>
          <w:u w:val="single"/>
        </w:rPr>
        <w:t xml:space="preserve">Лот №3: 30 000 </w:t>
      </w:r>
      <w:proofErr w:type="spellStart"/>
      <w:r w:rsidRPr="005B2271">
        <w:rPr>
          <w:b/>
          <w:i/>
          <w:u w:val="single"/>
        </w:rPr>
        <w:t>грн</w:t>
      </w:r>
      <w:proofErr w:type="spellEnd"/>
      <w:r w:rsidRPr="005B227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з ПДВ.</w:t>
      </w:r>
      <w:r w:rsidRPr="005B2271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B2271" w:rsidRDefault="005B2271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</w:p>
    <w:p w:rsidR="00CE3FA2" w:rsidRPr="00CE3FA2" w:rsidRDefault="00CE3FA2" w:rsidP="00182F13">
      <w:pPr>
        <w:pStyle w:val="rvps2"/>
        <w:spacing w:before="0" w:beforeAutospacing="0" w:after="0" w:afterAutospacing="0"/>
        <w:rPr>
          <w:b/>
        </w:rPr>
      </w:pPr>
      <w:r w:rsidRPr="00CE3FA2">
        <w:rPr>
          <w:b/>
        </w:rPr>
        <w:t xml:space="preserve">3. Адреса </w:t>
      </w:r>
      <w:proofErr w:type="spellStart"/>
      <w:r w:rsidRPr="00CE3FA2">
        <w:rPr>
          <w:b/>
        </w:rPr>
        <w:t>веб-сайта</w:t>
      </w:r>
      <w:proofErr w:type="spellEnd"/>
      <w:r w:rsidRPr="00CE3FA2">
        <w:rPr>
          <w:b/>
        </w:rPr>
        <w:t>, на якому замовником (генеральним замовником) додатково розміщується інформація про закупівлю.</w:t>
      </w:r>
      <w:r w:rsidRPr="00CE3FA2">
        <w:t xml:space="preserve"> </w:t>
      </w:r>
      <w:hyperlink r:id="rId7" w:history="1">
        <w:r w:rsidRPr="00825C0E">
          <w:rPr>
            <w:b/>
            <w:i/>
            <w:color w:val="0260D0"/>
            <w:sz w:val="28"/>
            <w:szCs w:val="28"/>
            <w:u w:val="single"/>
          </w:rPr>
          <w:t>www.nrcu.gov.ua.</w:t>
        </w:r>
      </w:hyperlink>
    </w:p>
    <w:p w:rsidR="009A6CE7" w:rsidRDefault="009A6CE7" w:rsidP="00182F13">
      <w:pPr>
        <w:pStyle w:val="rvps2"/>
        <w:spacing w:before="0" w:beforeAutospacing="0" w:after="0" w:afterAutospacing="0"/>
        <w:rPr>
          <w:b/>
        </w:rPr>
      </w:pPr>
      <w:bookmarkStart w:id="9" w:name="n12"/>
      <w:bookmarkEnd w:id="9"/>
    </w:p>
    <w:p w:rsidR="00CE3FA2" w:rsidRPr="00CE3FA2" w:rsidRDefault="00CE3FA2" w:rsidP="00182F13">
      <w:pPr>
        <w:pStyle w:val="rvps2"/>
        <w:spacing w:before="0" w:beforeAutospacing="0" w:after="0" w:afterAutospacing="0"/>
        <w:rPr>
          <w:b/>
        </w:rPr>
      </w:pPr>
      <w:r w:rsidRPr="00CE3FA2">
        <w:rPr>
          <w:b/>
        </w:rPr>
        <w:t xml:space="preserve">4. Інформація про предмет закупівлі. </w:t>
      </w:r>
    </w:p>
    <w:p w:rsidR="00747E80" w:rsidRPr="00747E80" w:rsidRDefault="00CE3FA2" w:rsidP="00182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10" w:name="n13"/>
      <w:bookmarkEnd w:id="10"/>
      <w:r w:rsidRPr="00BC2509">
        <w:rPr>
          <w:rFonts w:ascii="Times New Roman" w:hAnsi="Times New Roman" w:cs="Times New Roman"/>
          <w:sz w:val="24"/>
          <w:szCs w:val="24"/>
        </w:rPr>
        <w:t>4.1. Найменування предмета закупівлі.</w:t>
      </w:r>
      <w:r w:rsidRP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47E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код за ДК 016:2010: </w:t>
      </w:r>
      <w:r w:rsidRP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45.20.1 Технічне обслуговування та ремонтування автомобілів і </w:t>
      </w:r>
      <w:proofErr w:type="spellStart"/>
      <w:r w:rsidRP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>маловантажних</w:t>
      </w:r>
      <w:proofErr w:type="spellEnd"/>
      <w:r w:rsidRP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автотранспортних засобів (</w:t>
      </w:r>
      <w:r w:rsidRPr="00747E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ДК 021:2015:</w:t>
      </w:r>
      <w:r w:rsidR="00747E80" w:rsidRPr="00747E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747E80" w:rsidRP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>50112000-3 Послуги з ремонту і технічного обслуговування автомобілів) (Технічне обслуговування та</w:t>
      </w:r>
      <w:r w:rsid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ремонтування: </w:t>
      </w:r>
      <w:r w:rsidR="00747E80" w:rsidRPr="00747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 автомобілів ВАЗ,</w:t>
      </w:r>
      <w:r w:rsidR="00747E80" w:rsidRPr="00747E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47E80" w:rsidRPr="00747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автомобілів ГАЗ, 1 автомобіл</w:t>
      </w:r>
      <w:r w:rsidR="009A6C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</w:t>
      </w:r>
      <w:r w:rsidR="00747E80" w:rsidRPr="00747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747E80" w:rsidRPr="00747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Volkswagen</w:t>
      </w:r>
      <w:r w:rsidR="00747E80" w:rsidRPr="00747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747E80" w:rsidRPr="00747E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Transporter</w:t>
      </w:r>
      <w:r w:rsidR="00182F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):</w:t>
      </w:r>
    </w:p>
    <w:p w:rsidR="00182F13" w:rsidRDefault="00182F13" w:rsidP="00182F13">
      <w:pPr>
        <w:pStyle w:val="rvps2"/>
        <w:spacing w:before="0" w:beforeAutospacing="0" w:after="0" w:afterAutospacing="0"/>
        <w:jc w:val="both"/>
      </w:pPr>
    </w:p>
    <w:p w:rsidR="00CE3FA2" w:rsidRDefault="00747E80" w:rsidP="00182F13">
      <w:pPr>
        <w:pStyle w:val="rvps2"/>
        <w:spacing w:before="0" w:beforeAutospacing="0" w:after="0" w:afterAutospacing="0"/>
        <w:jc w:val="both"/>
        <w:rPr>
          <w:b/>
          <w:i/>
          <w:u w:val="single"/>
          <w:lang w:eastAsia="ru-RU"/>
        </w:rPr>
      </w:pPr>
      <w:r w:rsidRPr="009A6CE7">
        <w:rPr>
          <w:b/>
        </w:rPr>
        <w:t>Лот №1:</w:t>
      </w:r>
      <w:r w:rsidRPr="00747E80">
        <w:rPr>
          <w:b/>
          <w:i/>
          <w:u w:val="single"/>
        </w:rPr>
        <w:t xml:space="preserve"> </w:t>
      </w:r>
      <w:r w:rsidR="001807CD" w:rsidRPr="00747E80">
        <w:rPr>
          <w:rFonts w:eastAsia="Calibri"/>
          <w:b/>
          <w:i/>
          <w:u w:val="single"/>
        </w:rPr>
        <w:t xml:space="preserve">код за ДК 016:2010: </w:t>
      </w:r>
      <w:r w:rsidR="001807CD" w:rsidRPr="00747E80">
        <w:rPr>
          <w:b/>
          <w:i/>
          <w:u w:val="single"/>
        </w:rPr>
        <w:t xml:space="preserve">45.20.1 Технічне обслуговування та ремонтування автомобілів і </w:t>
      </w:r>
      <w:proofErr w:type="spellStart"/>
      <w:r w:rsidR="001807CD" w:rsidRPr="00747E80">
        <w:rPr>
          <w:b/>
          <w:i/>
          <w:u w:val="single"/>
        </w:rPr>
        <w:t>маловантажних</w:t>
      </w:r>
      <w:proofErr w:type="spellEnd"/>
      <w:r w:rsidR="001807CD" w:rsidRPr="00747E80">
        <w:rPr>
          <w:b/>
          <w:i/>
          <w:u w:val="single"/>
        </w:rPr>
        <w:t xml:space="preserve"> автотранспортних засобів (</w:t>
      </w:r>
      <w:r w:rsidR="001807CD" w:rsidRPr="00747E80">
        <w:rPr>
          <w:rFonts w:eastAsia="Calibri"/>
          <w:b/>
          <w:i/>
          <w:u w:val="single"/>
        </w:rPr>
        <w:t xml:space="preserve">ДК 021:2015: </w:t>
      </w:r>
      <w:r w:rsidR="001807CD" w:rsidRPr="00747E80">
        <w:rPr>
          <w:b/>
          <w:i/>
          <w:u w:val="single"/>
        </w:rPr>
        <w:t xml:space="preserve">50112000-3 Послуги з ремонту і технічного обслуговування автомобілів) </w:t>
      </w:r>
      <w:r w:rsidR="00182F13">
        <w:rPr>
          <w:b/>
          <w:i/>
          <w:u w:val="single"/>
        </w:rPr>
        <w:t>(</w:t>
      </w:r>
      <w:r w:rsidR="00AC06CE">
        <w:rPr>
          <w:b/>
          <w:i/>
          <w:u w:val="single"/>
        </w:rPr>
        <w:t>т</w:t>
      </w:r>
      <w:r w:rsidRPr="00747E80">
        <w:rPr>
          <w:b/>
          <w:i/>
          <w:u w:val="single"/>
        </w:rPr>
        <w:t>ехнічне обслуговування та</w:t>
      </w:r>
      <w:r>
        <w:rPr>
          <w:b/>
          <w:i/>
          <w:u w:val="single"/>
        </w:rPr>
        <w:t xml:space="preserve"> ремонтування </w:t>
      </w:r>
      <w:r w:rsidRPr="00747E80">
        <w:rPr>
          <w:b/>
          <w:i/>
          <w:u w:val="single"/>
          <w:lang w:eastAsia="ru-RU"/>
        </w:rPr>
        <w:t xml:space="preserve">6 автомобілів </w:t>
      </w:r>
      <w:r w:rsidR="00283DEC">
        <w:rPr>
          <w:b/>
          <w:i/>
          <w:u w:val="single"/>
          <w:lang w:eastAsia="ru-RU"/>
        </w:rPr>
        <w:t xml:space="preserve">марки </w:t>
      </w:r>
      <w:r w:rsidRPr="00747E80">
        <w:rPr>
          <w:b/>
          <w:i/>
          <w:u w:val="single"/>
          <w:lang w:eastAsia="ru-RU"/>
        </w:rPr>
        <w:t>ВАЗ</w:t>
      </w:r>
      <w:r w:rsidR="00182F13">
        <w:rPr>
          <w:b/>
          <w:i/>
          <w:u w:val="single"/>
          <w:lang w:eastAsia="ru-RU"/>
        </w:rPr>
        <w:t>)</w:t>
      </w:r>
      <w:r w:rsidR="00AC06CE">
        <w:rPr>
          <w:b/>
          <w:i/>
          <w:u w:val="single"/>
          <w:lang w:eastAsia="ru-RU"/>
        </w:rPr>
        <w:t>.</w:t>
      </w:r>
    </w:p>
    <w:p w:rsidR="00182F13" w:rsidRDefault="00182F13" w:rsidP="00182F13">
      <w:pPr>
        <w:pStyle w:val="rvps2"/>
        <w:spacing w:before="0" w:beforeAutospacing="0" w:after="0" w:afterAutospacing="0"/>
        <w:jc w:val="both"/>
      </w:pPr>
    </w:p>
    <w:p w:rsidR="001807CD" w:rsidRDefault="001807CD" w:rsidP="00182F13">
      <w:pPr>
        <w:pStyle w:val="rvps2"/>
        <w:spacing w:before="0" w:beforeAutospacing="0" w:after="0" w:afterAutospacing="0"/>
        <w:jc w:val="both"/>
        <w:rPr>
          <w:b/>
          <w:i/>
          <w:u w:val="single"/>
          <w:lang w:eastAsia="ru-RU"/>
        </w:rPr>
      </w:pPr>
      <w:r w:rsidRPr="009A6CE7">
        <w:rPr>
          <w:b/>
        </w:rPr>
        <w:t>Лот №2:</w:t>
      </w:r>
      <w:r w:rsidRPr="00747E80">
        <w:rPr>
          <w:b/>
          <w:i/>
          <w:u w:val="single"/>
        </w:rPr>
        <w:t xml:space="preserve"> </w:t>
      </w:r>
      <w:r w:rsidRPr="00747E80">
        <w:rPr>
          <w:rFonts w:eastAsia="Calibri"/>
          <w:b/>
          <w:i/>
          <w:u w:val="single"/>
        </w:rPr>
        <w:t xml:space="preserve">код за ДК 016:2010: </w:t>
      </w:r>
      <w:r w:rsidRPr="00747E80">
        <w:rPr>
          <w:b/>
          <w:i/>
          <w:u w:val="single"/>
        </w:rPr>
        <w:t xml:space="preserve">45.20.1 Технічне обслуговування та ремонтування автомобілів і </w:t>
      </w:r>
      <w:proofErr w:type="spellStart"/>
      <w:r w:rsidRPr="00747E80">
        <w:rPr>
          <w:b/>
          <w:i/>
          <w:u w:val="single"/>
        </w:rPr>
        <w:t>маловантажних</w:t>
      </w:r>
      <w:proofErr w:type="spellEnd"/>
      <w:r w:rsidRPr="00747E80">
        <w:rPr>
          <w:b/>
          <w:i/>
          <w:u w:val="single"/>
        </w:rPr>
        <w:t xml:space="preserve"> автотранспортних засобів (</w:t>
      </w:r>
      <w:r w:rsidRPr="00747E80">
        <w:rPr>
          <w:rFonts w:eastAsia="Calibri"/>
          <w:b/>
          <w:i/>
          <w:u w:val="single"/>
        </w:rPr>
        <w:t xml:space="preserve">ДК 021:2015: </w:t>
      </w:r>
      <w:r w:rsidRPr="00747E80">
        <w:rPr>
          <w:b/>
          <w:i/>
          <w:u w:val="single"/>
        </w:rPr>
        <w:t xml:space="preserve">50112000-3 Послуги з ремонту і технічного обслуговування автомобілів) </w:t>
      </w:r>
      <w:r w:rsidR="00182F13">
        <w:rPr>
          <w:b/>
          <w:i/>
          <w:u w:val="single"/>
        </w:rPr>
        <w:t>(т</w:t>
      </w:r>
      <w:r w:rsidRPr="00747E80">
        <w:rPr>
          <w:b/>
          <w:i/>
          <w:u w:val="single"/>
        </w:rPr>
        <w:t>ехнічне обслуговування та</w:t>
      </w:r>
      <w:r>
        <w:rPr>
          <w:b/>
          <w:i/>
          <w:u w:val="single"/>
        </w:rPr>
        <w:t xml:space="preserve"> ремонтування </w:t>
      </w:r>
      <w:r w:rsidRPr="00747E80">
        <w:rPr>
          <w:b/>
          <w:i/>
          <w:u w:val="single"/>
          <w:lang w:eastAsia="ru-RU"/>
        </w:rPr>
        <w:t xml:space="preserve">5 автомобілів </w:t>
      </w:r>
      <w:r w:rsidR="00283DEC">
        <w:rPr>
          <w:b/>
          <w:i/>
          <w:u w:val="single"/>
          <w:lang w:eastAsia="ru-RU"/>
        </w:rPr>
        <w:t>ма</w:t>
      </w:r>
      <w:r w:rsidR="009A6CE7">
        <w:rPr>
          <w:b/>
          <w:i/>
          <w:u w:val="single"/>
          <w:lang w:eastAsia="ru-RU"/>
        </w:rPr>
        <w:t>р</w:t>
      </w:r>
      <w:r w:rsidR="00283DEC">
        <w:rPr>
          <w:b/>
          <w:i/>
          <w:u w:val="single"/>
          <w:lang w:eastAsia="ru-RU"/>
        </w:rPr>
        <w:t xml:space="preserve">ки </w:t>
      </w:r>
      <w:r w:rsidRPr="00747E80">
        <w:rPr>
          <w:b/>
          <w:i/>
          <w:u w:val="single"/>
          <w:lang w:eastAsia="ru-RU"/>
        </w:rPr>
        <w:t>ГАЗ</w:t>
      </w:r>
      <w:r w:rsidR="00182F13">
        <w:rPr>
          <w:b/>
          <w:i/>
          <w:u w:val="single"/>
          <w:lang w:eastAsia="ru-RU"/>
        </w:rPr>
        <w:t>)</w:t>
      </w:r>
      <w:r w:rsidR="00AC06CE">
        <w:rPr>
          <w:b/>
          <w:i/>
          <w:u w:val="single"/>
          <w:lang w:eastAsia="ru-RU"/>
        </w:rPr>
        <w:t>.</w:t>
      </w:r>
    </w:p>
    <w:p w:rsidR="00182F13" w:rsidRDefault="00182F13" w:rsidP="00182F13">
      <w:pPr>
        <w:pStyle w:val="rvps2"/>
        <w:spacing w:before="0" w:beforeAutospacing="0" w:after="0" w:afterAutospacing="0"/>
        <w:jc w:val="both"/>
      </w:pPr>
    </w:p>
    <w:p w:rsidR="00AC06CE" w:rsidRDefault="001807CD" w:rsidP="00182F13">
      <w:pPr>
        <w:pStyle w:val="rvps2"/>
        <w:spacing w:before="0" w:beforeAutospacing="0" w:after="0" w:afterAutospacing="0"/>
        <w:jc w:val="both"/>
      </w:pPr>
      <w:r w:rsidRPr="009A6CE7">
        <w:rPr>
          <w:b/>
        </w:rPr>
        <w:t>Лот №3:</w:t>
      </w:r>
      <w:r w:rsidRPr="00747E80">
        <w:rPr>
          <w:b/>
          <w:i/>
          <w:u w:val="single"/>
        </w:rPr>
        <w:t xml:space="preserve"> </w:t>
      </w:r>
      <w:r w:rsidRPr="00747E80">
        <w:rPr>
          <w:rFonts w:eastAsia="Calibri"/>
          <w:b/>
          <w:i/>
          <w:u w:val="single"/>
        </w:rPr>
        <w:t xml:space="preserve">код за ДК 016:2010: </w:t>
      </w:r>
      <w:r w:rsidRPr="00747E80">
        <w:rPr>
          <w:b/>
          <w:i/>
          <w:u w:val="single"/>
        </w:rPr>
        <w:t xml:space="preserve">45.20.1 Технічне обслуговування та ремонтування автомобілів і </w:t>
      </w:r>
      <w:proofErr w:type="spellStart"/>
      <w:r w:rsidRPr="00747E80">
        <w:rPr>
          <w:b/>
          <w:i/>
          <w:u w:val="single"/>
        </w:rPr>
        <w:t>маловантажних</w:t>
      </w:r>
      <w:proofErr w:type="spellEnd"/>
      <w:r w:rsidRPr="00747E80">
        <w:rPr>
          <w:b/>
          <w:i/>
          <w:u w:val="single"/>
        </w:rPr>
        <w:t xml:space="preserve"> автотранспортних засобів (</w:t>
      </w:r>
      <w:r w:rsidRPr="00747E80">
        <w:rPr>
          <w:rFonts w:eastAsia="Calibri"/>
          <w:b/>
          <w:i/>
          <w:u w:val="single"/>
        </w:rPr>
        <w:t xml:space="preserve">ДК 021:2015: </w:t>
      </w:r>
      <w:r w:rsidRPr="00747E80">
        <w:rPr>
          <w:b/>
          <w:i/>
          <w:u w:val="single"/>
        </w:rPr>
        <w:t xml:space="preserve">50112000-3 Послуги з ремонту і технічного обслуговування автомобілів) </w:t>
      </w:r>
      <w:bookmarkStart w:id="11" w:name="n14"/>
      <w:bookmarkEnd w:id="11"/>
      <w:r w:rsidR="00182F13">
        <w:rPr>
          <w:b/>
          <w:i/>
          <w:u w:val="single"/>
        </w:rPr>
        <w:t>(т</w:t>
      </w:r>
      <w:r w:rsidR="00182F13" w:rsidRPr="00747E80">
        <w:rPr>
          <w:b/>
          <w:i/>
          <w:u w:val="single"/>
        </w:rPr>
        <w:t>ехнічне обслуговування та</w:t>
      </w:r>
      <w:r w:rsidR="00182F13">
        <w:rPr>
          <w:b/>
          <w:i/>
          <w:u w:val="single"/>
        </w:rPr>
        <w:t xml:space="preserve"> ремонтування </w:t>
      </w:r>
      <w:r w:rsidR="00AC06CE" w:rsidRPr="00747E80">
        <w:rPr>
          <w:b/>
          <w:i/>
          <w:u w:val="single"/>
          <w:lang w:eastAsia="ru-RU"/>
        </w:rPr>
        <w:t>1 автомобіл</w:t>
      </w:r>
      <w:r w:rsidR="00EB7CF5">
        <w:rPr>
          <w:b/>
          <w:i/>
          <w:u w:val="single"/>
          <w:lang w:eastAsia="ru-RU"/>
        </w:rPr>
        <w:t>я</w:t>
      </w:r>
      <w:r w:rsidR="00283DEC">
        <w:rPr>
          <w:b/>
          <w:i/>
          <w:u w:val="single"/>
          <w:lang w:eastAsia="ru-RU"/>
        </w:rPr>
        <w:t xml:space="preserve"> марки</w:t>
      </w:r>
      <w:r w:rsidR="00AC06CE" w:rsidRPr="00747E80">
        <w:rPr>
          <w:b/>
          <w:i/>
          <w:u w:val="single"/>
          <w:lang w:eastAsia="ru-RU"/>
        </w:rPr>
        <w:t xml:space="preserve"> </w:t>
      </w:r>
      <w:r w:rsidR="00AC06CE" w:rsidRPr="00747E80">
        <w:rPr>
          <w:b/>
          <w:i/>
          <w:u w:val="single"/>
          <w:lang w:val="en-US" w:eastAsia="ru-RU"/>
        </w:rPr>
        <w:t>Volkswagen</w:t>
      </w:r>
      <w:r w:rsidR="00AC06CE" w:rsidRPr="00747E80">
        <w:rPr>
          <w:b/>
          <w:i/>
          <w:u w:val="single"/>
          <w:lang w:eastAsia="ru-RU"/>
        </w:rPr>
        <w:t xml:space="preserve"> </w:t>
      </w:r>
      <w:r w:rsidR="00AC06CE" w:rsidRPr="00747E80">
        <w:rPr>
          <w:b/>
          <w:i/>
          <w:u w:val="single"/>
          <w:lang w:val="en-US" w:eastAsia="ru-RU"/>
        </w:rPr>
        <w:t>Transporter</w:t>
      </w:r>
      <w:r w:rsidR="00182F13">
        <w:rPr>
          <w:b/>
          <w:i/>
          <w:u w:val="single"/>
          <w:lang w:eastAsia="ru-RU"/>
        </w:rPr>
        <w:t>).</w:t>
      </w:r>
      <w:r w:rsidR="00AC06CE">
        <w:t xml:space="preserve"> </w:t>
      </w:r>
    </w:p>
    <w:p w:rsidR="00182F13" w:rsidRDefault="00182F13" w:rsidP="00182F13">
      <w:pPr>
        <w:pStyle w:val="rvps2"/>
        <w:spacing w:before="0" w:beforeAutospacing="0" w:after="0" w:afterAutospacing="0"/>
      </w:pPr>
    </w:p>
    <w:p w:rsidR="00CE3FA2" w:rsidRDefault="00CE3FA2" w:rsidP="00182F13">
      <w:pPr>
        <w:pStyle w:val="rvps2"/>
        <w:spacing w:before="0" w:beforeAutospacing="0" w:after="0" w:afterAutospacing="0"/>
      </w:pPr>
      <w:r>
        <w:t>4.2. Кількість товарів або обсяг виконання робіт чи надання послуг.</w:t>
      </w:r>
    </w:p>
    <w:p w:rsidR="00182F13" w:rsidRDefault="00182F13" w:rsidP="00182F13">
      <w:pPr>
        <w:pStyle w:val="rvps2"/>
        <w:spacing w:before="0" w:beforeAutospacing="0" w:after="0" w:afterAutospacing="0"/>
      </w:pPr>
      <w:r w:rsidRPr="009A6CE7">
        <w:rPr>
          <w:b/>
        </w:rPr>
        <w:t>Лот №1</w:t>
      </w:r>
      <w:r w:rsidR="00283DEC" w:rsidRPr="009A6CE7">
        <w:rPr>
          <w:b/>
        </w:rPr>
        <w:t>:</w:t>
      </w:r>
      <w:r w:rsidR="00283DEC">
        <w:t xml:space="preserve">  </w:t>
      </w:r>
      <w:r w:rsidR="00283DEC" w:rsidRPr="00747E80">
        <w:rPr>
          <w:b/>
          <w:i/>
          <w:u w:val="single"/>
          <w:lang w:eastAsia="ru-RU"/>
        </w:rPr>
        <w:t xml:space="preserve">6 </w:t>
      </w:r>
      <w:r w:rsidR="00283DEC">
        <w:rPr>
          <w:b/>
          <w:i/>
          <w:u w:val="single"/>
          <w:lang w:eastAsia="ru-RU"/>
        </w:rPr>
        <w:t xml:space="preserve">(шість) </w:t>
      </w:r>
      <w:r w:rsidR="00283DEC" w:rsidRPr="00747E80">
        <w:rPr>
          <w:b/>
          <w:i/>
          <w:u w:val="single"/>
          <w:lang w:eastAsia="ru-RU"/>
        </w:rPr>
        <w:t xml:space="preserve">автомобілів </w:t>
      </w:r>
      <w:r w:rsidR="009A6CE7">
        <w:rPr>
          <w:b/>
          <w:i/>
          <w:u w:val="single"/>
          <w:lang w:eastAsia="ru-RU"/>
        </w:rPr>
        <w:t>марки</w:t>
      </w:r>
      <w:r w:rsidR="009A6CE7" w:rsidRPr="00747E80">
        <w:rPr>
          <w:b/>
          <w:i/>
          <w:u w:val="single"/>
          <w:lang w:eastAsia="ru-RU"/>
        </w:rPr>
        <w:t xml:space="preserve"> </w:t>
      </w:r>
      <w:r w:rsidR="00283DEC" w:rsidRPr="00747E80">
        <w:rPr>
          <w:b/>
          <w:i/>
          <w:u w:val="single"/>
          <w:lang w:eastAsia="ru-RU"/>
        </w:rPr>
        <w:t>ВАЗ</w:t>
      </w:r>
    </w:p>
    <w:p w:rsidR="00182F13" w:rsidRDefault="00182F13" w:rsidP="00182F13">
      <w:pPr>
        <w:pStyle w:val="rvps2"/>
        <w:spacing w:before="0" w:beforeAutospacing="0" w:after="0" w:afterAutospacing="0"/>
      </w:pPr>
      <w:r w:rsidRPr="009A6CE7">
        <w:rPr>
          <w:b/>
        </w:rPr>
        <w:t>Лот №2</w:t>
      </w:r>
      <w:r w:rsidR="00283DEC" w:rsidRPr="009A6CE7">
        <w:rPr>
          <w:b/>
        </w:rPr>
        <w:t xml:space="preserve">: </w:t>
      </w:r>
      <w:r w:rsidR="00283DEC" w:rsidRPr="00747E80">
        <w:rPr>
          <w:b/>
          <w:i/>
          <w:u w:val="single"/>
          <w:lang w:eastAsia="ru-RU"/>
        </w:rPr>
        <w:t>5</w:t>
      </w:r>
      <w:r w:rsidR="00283DEC">
        <w:rPr>
          <w:b/>
          <w:i/>
          <w:u w:val="single"/>
          <w:lang w:eastAsia="ru-RU"/>
        </w:rPr>
        <w:t xml:space="preserve"> (п’ять)</w:t>
      </w:r>
      <w:r w:rsidR="00283DEC" w:rsidRPr="00747E80">
        <w:rPr>
          <w:b/>
          <w:i/>
          <w:u w:val="single"/>
          <w:lang w:eastAsia="ru-RU"/>
        </w:rPr>
        <w:t xml:space="preserve"> автомобілів </w:t>
      </w:r>
      <w:r w:rsidR="009A6CE7">
        <w:rPr>
          <w:b/>
          <w:i/>
          <w:u w:val="single"/>
          <w:lang w:eastAsia="ru-RU"/>
        </w:rPr>
        <w:t>марки</w:t>
      </w:r>
      <w:r w:rsidR="009A6CE7" w:rsidRPr="00747E80">
        <w:rPr>
          <w:b/>
          <w:i/>
          <w:u w:val="single"/>
          <w:lang w:eastAsia="ru-RU"/>
        </w:rPr>
        <w:t xml:space="preserve"> </w:t>
      </w:r>
      <w:r w:rsidR="00283DEC" w:rsidRPr="00747E80">
        <w:rPr>
          <w:b/>
          <w:i/>
          <w:u w:val="single"/>
          <w:lang w:eastAsia="ru-RU"/>
        </w:rPr>
        <w:t>ГАЗ</w:t>
      </w:r>
    </w:p>
    <w:p w:rsidR="00182F13" w:rsidRDefault="00182F13" w:rsidP="00182F13">
      <w:pPr>
        <w:pStyle w:val="rvps2"/>
        <w:spacing w:before="0" w:beforeAutospacing="0" w:after="0" w:afterAutospacing="0"/>
      </w:pPr>
      <w:r w:rsidRPr="009A6CE7">
        <w:rPr>
          <w:b/>
        </w:rPr>
        <w:t>Лот №3</w:t>
      </w:r>
      <w:r w:rsidR="00283DEC" w:rsidRPr="009A6CE7">
        <w:rPr>
          <w:b/>
        </w:rPr>
        <w:t>:</w:t>
      </w:r>
      <w:r>
        <w:t xml:space="preserve"> </w:t>
      </w:r>
      <w:r w:rsidR="00283DEC" w:rsidRPr="00747E80">
        <w:rPr>
          <w:b/>
          <w:i/>
          <w:u w:val="single"/>
          <w:lang w:eastAsia="ru-RU"/>
        </w:rPr>
        <w:t xml:space="preserve">1 </w:t>
      </w:r>
      <w:r w:rsidR="00283DEC">
        <w:rPr>
          <w:b/>
          <w:i/>
          <w:u w:val="single"/>
          <w:lang w:eastAsia="ru-RU"/>
        </w:rPr>
        <w:t xml:space="preserve">(один) </w:t>
      </w:r>
      <w:r w:rsidR="00283DEC" w:rsidRPr="00747E80">
        <w:rPr>
          <w:b/>
          <w:i/>
          <w:u w:val="single"/>
          <w:lang w:eastAsia="ru-RU"/>
        </w:rPr>
        <w:t>автомобіл</w:t>
      </w:r>
      <w:r w:rsidR="00283DEC">
        <w:rPr>
          <w:b/>
          <w:i/>
          <w:u w:val="single"/>
          <w:lang w:eastAsia="ru-RU"/>
        </w:rPr>
        <w:t>ь марки</w:t>
      </w:r>
      <w:r w:rsidR="00283DEC" w:rsidRPr="00747E80">
        <w:rPr>
          <w:b/>
          <w:i/>
          <w:u w:val="single"/>
          <w:lang w:eastAsia="ru-RU"/>
        </w:rPr>
        <w:t xml:space="preserve"> </w:t>
      </w:r>
      <w:r w:rsidR="00283DEC" w:rsidRPr="00747E80">
        <w:rPr>
          <w:b/>
          <w:i/>
          <w:u w:val="single"/>
          <w:lang w:val="en-US" w:eastAsia="ru-RU"/>
        </w:rPr>
        <w:t>Volkswagen</w:t>
      </w:r>
      <w:r w:rsidR="00283DEC" w:rsidRPr="00747E80">
        <w:rPr>
          <w:b/>
          <w:i/>
          <w:u w:val="single"/>
          <w:lang w:eastAsia="ru-RU"/>
        </w:rPr>
        <w:t xml:space="preserve"> </w:t>
      </w:r>
      <w:r w:rsidR="00283DEC" w:rsidRPr="00747E80">
        <w:rPr>
          <w:b/>
          <w:i/>
          <w:u w:val="single"/>
          <w:lang w:val="en-US" w:eastAsia="ru-RU"/>
        </w:rPr>
        <w:t>Transporter</w:t>
      </w:r>
    </w:p>
    <w:p w:rsidR="00CE3FA2" w:rsidRPr="00283DEC" w:rsidRDefault="00CE3FA2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  <w:bookmarkStart w:id="12" w:name="n15"/>
      <w:bookmarkEnd w:id="12"/>
      <w:r>
        <w:t>4.3. Місце поставки товарів, виконання робіт чи надання послуг.</w:t>
      </w:r>
      <w:r w:rsidR="00283DEC">
        <w:t xml:space="preserve"> </w:t>
      </w:r>
      <w:r w:rsidR="00283DEC" w:rsidRPr="00283DEC">
        <w:rPr>
          <w:b/>
          <w:i/>
          <w:u w:val="single"/>
        </w:rPr>
        <w:t>за місцем розташування</w:t>
      </w:r>
      <w:r w:rsidR="00D11458">
        <w:rPr>
          <w:b/>
          <w:i/>
          <w:u w:val="single"/>
        </w:rPr>
        <w:t>,</w:t>
      </w:r>
      <w:r w:rsidR="00D65D08">
        <w:rPr>
          <w:b/>
          <w:i/>
          <w:u w:val="single"/>
        </w:rPr>
        <w:t xml:space="preserve"> </w:t>
      </w:r>
      <w:r w:rsidR="00D11458">
        <w:rPr>
          <w:b/>
          <w:i/>
          <w:u w:val="single"/>
        </w:rPr>
        <w:t xml:space="preserve">в м. Києві, </w:t>
      </w:r>
      <w:r w:rsidR="00D65D08">
        <w:rPr>
          <w:b/>
          <w:i/>
          <w:u w:val="single"/>
        </w:rPr>
        <w:t>станції технічного обслуговування</w:t>
      </w:r>
      <w:r w:rsidR="00283DEC" w:rsidRPr="00283DEC">
        <w:rPr>
          <w:b/>
          <w:i/>
          <w:u w:val="single"/>
        </w:rPr>
        <w:t xml:space="preserve"> переможця </w:t>
      </w:r>
      <w:r w:rsidR="00EB7CF5">
        <w:rPr>
          <w:b/>
          <w:i/>
          <w:u w:val="single"/>
        </w:rPr>
        <w:t xml:space="preserve">відкритих </w:t>
      </w:r>
      <w:r w:rsidR="00283DEC" w:rsidRPr="00283DEC">
        <w:rPr>
          <w:b/>
          <w:i/>
          <w:u w:val="single"/>
        </w:rPr>
        <w:t>торгів</w:t>
      </w:r>
      <w:r w:rsidR="00D11458">
        <w:rPr>
          <w:b/>
          <w:i/>
          <w:u w:val="single"/>
        </w:rPr>
        <w:t>.</w:t>
      </w:r>
      <w:r w:rsidR="00EB7CF5">
        <w:rPr>
          <w:b/>
          <w:i/>
          <w:u w:val="single"/>
        </w:rPr>
        <w:t xml:space="preserve"> </w:t>
      </w:r>
    </w:p>
    <w:p w:rsidR="00CE3FA2" w:rsidRPr="009A6CE7" w:rsidRDefault="00CE3FA2" w:rsidP="00182F13">
      <w:pPr>
        <w:pStyle w:val="rvps2"/>
        <w:spacing w:before="0" w:beforeAutospacing="0" w:after="0" w:afterAutospacing="0"/>
        <w:rPr>
          <w:b/>
          <w:i/>
          <w:u w:val="single"/>
        </w:rPr>
      </w:pPr>
      <w:bookmarkStart w:id="13" w:name="n16"/>
      <w:bookmarkEnd w:id="13"/>
      <w:r>
        <w:lastRenderedPageBreak/>
        <w:t>4.4. Строк поставки товарів, виконання робіт чи надання послуг.</w:t>
      </w:r>
      <w:r w:rsidR="009A6CE7">
        <w:t xml:space="preserve"> </w:t>
      </w:r>
      <w:r w:rsidR="009A6CE7" w:rsidRPr="009A6CE7">
        <w:rPr>
          <w:b/>
          <w:i/>
          <w:u w:val="single"/>
        </w:rPr>
        <w:t>вересень – грудень 2016 року</w:t>
      </w:r>
    </w:p>
    <w:p w:rsidR="00CE3FA2" w:rsidRPr="00D11458" w:rsidRDefault="00CE3FA2" w:rsidP="00182F13">
      <w:pPr>
        <w:pStyle w:val="rvps2"/>
        <w:spacing w:before="0" w:beforeAutospacing="0" w:after="0" w:afterAutospacing="0"/>
        <w:rPr>
          <w:b/>
        </w:rPr>
      </w:pPr>
      <w:bookmarkStart w:id="14" w:name="n17"/>
      <w:bookmarkEnd w:id="14"/>
      <w:r w:rsidRPr="00D11458">
        <w:rPr>
          <w:b/>
        </w:rPr>
        <w:t>5. Місце отримання документації конкурсних торгів.</w:t>
      </w:r>
      <w:r w:rsidR="00283DEC" w:rsidRPr="00D11458">
        <w:rPr>
          <w:b/>
        </w:rPr>
        <w:t xml:space="preserve"> </w:t>
      </w:r>
      <w:r w:rsidR="00283DEC" w:rsidRPr="00D11458">
        <w:rPr>
          <w:b/>
          <w:bCs/>
          <w:i/>
          <w:u w:val="single"/>
        </w:rPr>
        <w:t xml:space="preserve">вул. Хрещатик, буд. №26, </w:t>
      </w:r>
      <w:r w:rsidR="00283DEC" w:rsidRPr="00D11458">
        <w:rPr>
          <w:b/>
          <w:i/>
          <w:u w:val="single"/>
        </w:rPr>
        <w:t>м. Київ</w:t>
      </w:r>
      <w:r w:rsidR="00283DEC" w:rsidRPr="00D11458">
        <w:rPr>
          <w:b/>
          <w:bCs/>
          <w:i/>
          <w:u w:val="single"/>
        </w:rPr>
        <w:t>,  01001 (вестибюль)</w:t>
      </w:r>
    </w:p>
    <w:p w:rsidR="009A6CE7" w:rsidRPr="00D11458" w:rsidRDefault="009A6CE7" w:rsidP="00182F13">
      <w:pPr>
        <w:pStyle w:val="rvps2"/>
        <w:spacing w:before="0" w:beforeAutospacing="0" w:after="0" w:afterAutospacing="0"/>
        <w:rPr>
          <w:b/>
        </w:rPr>
      </w:pPr>
      <w:bookmarkStart w:id="15" w:name="n18"/>
      <w:bookmarkEnd w:id="15"/>
    </w:p>
    <w:p w:rsidR="00CE3FA2" w:rsidRPr="00D11458" w:rsidRDefault="00CE3FA2" w:rsidP="00182F13">
      <w:pPr>
        <w:pStyle w:val="rvps2"/>
        <w:spacing w:before="0" w:beforeAutospacing="0" w:after="0" w:afterAutospacing="0"/>
        <w:rPr>
          <w:b/>
        </w:rPr>
      </w:pPr>
      <w:r w:rsidRPr="00D11458">
        <w:rPr>
          <w:b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16" w:name="n19"/>
      <w:bookmarkEnd w:id="16"/>
      <w:r w:rsidRPr="00D11458">
        <w:t xml:space="preserve">6.1. Розмір. </w:t>
      </w:r>
      <w:r w:rsidR="00283DEC" w:rsidRPr="00D11458">
        <w:rPr>
          <w:b/>
          <w:i/>
          <w:u w:val="single"/>
        </w:rPr>
        <w:t>Не вимагається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17" w:name="n20"/>
      <w:bookmarkEnd w:id="17"/>
      <w:r w:rsidRPr="00D11458">
        <w:t xml:space="preserve">6.2. Вид. </w:t>
      </w:r>
      <w:r w:rsidR="00283DEC" w:rsidRPr="00D11458">
        <w:t>-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18" w:name="n21"/>
      <w:bookmarkEnd w:id="18"/>
      <w:r w:rsidRPr="00D11458">
        <w:t xml:space="preserve">6.3. Умови </w:t>
      </w:r>
      <w:proofErr w:type="spellStart"/>
      <w:r w:rsidRPr="00D11458">
        <w:t>надання.</w:t>
      </w:r>
      <w:r w:rsidR="00283DEC" w:rsidRPr="00D11458">
        <w:t>-</w:t>
      </w:r>
      <w:proofErr w:type="spellEnd"/>
    </w:p>
    <w:p w:rsidR="00283DEC" w:rsidRPr="00D11458" w:rsidRDefault="00283DEC" w:rsidP="00182F13">
      <w:pPr>
        <w:pStyle w:val="rvps2"/>
        <w:spacing w:before="0" w:beforeAutospacing="0" w:after="0" w:afterAutospacing="0"/>
        <w:rPr>
          <w:b/>
        </w:rPr>
      </w:pPr>
      <w:bookmarkStart w:id="19" w:name="n22"/>
      <w:bookmarkEnd w:id="19"/>
    </w:p>
    <w:p w:rsidR="00CE3FA2" w:rsidRPr="00D11458" w:rsidRDefault="00CE3FA2" w:rsidP="00182F13">
      <w:pPr>
        <w:pStyle w:val="rvps2"/>
        <w:spacing w:before="0" w:beforeAutospacing="0" w:after="0" w:afterAutospacing="0"/>
        <w:rPr>
          <w:b/>
        </w:rPr>
      </w:pPr>
      <w:r w:rsidRPr="00D11458">
        <w:rPr>
          <w:b/>
        </w:rPr>
        <w:t xml:space="preserve">7. Подання пропозицій конкурсних торгів. 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0" w:name="n23"/>
      <w:bookmarkEnd w:id="20"/>
      <w:r w:rsidRPr="00D11458">
        <w:t xml:space="preserve">7.1. Місце. </w:t>
      </w:r>
    </w:p>
    <w:p w:rsidR="00283DEC" w:rsidRPr="00D11458" w:rsidRDefault="00283DEC" w:rsidP="00283D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4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Особисто -</w:t>
      </w:r>
      <w:r w:rsidRPr="00D114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вул. Хрещатик, буд. №26, м. Київ, 01001 (вестибюль),</w:t>
      </w:r>
    </w:p>
    <w:p w:rsidR="00283DEC" w:rsidRPr="00D11458" w:rsidRDefault="00283DEC" w:rsidP="00283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D114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Поштою</w:t>
      </w:r>
      <w:r w:rsidRPr="00D114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вул. Хрещатик, буд. №26, м. Київ, 01001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1" w:name="n24"/>
      <w:bookmarkEnd w:id="21"/>
      <w:r w:rsidRPr="00D11458">
        <w:t xml:space="preserve">7.2. Строк. </w:t>
      </w:r>
      <w:r w:rsidR="00283DEC" w:rsidRPr="00D11458">
        <w:rPr>
          <w:b/>
          <w:i/>
          <w:u w:val="single"/>
        </w:rPr>
        <w:t>09.08.2016р. до 11 год. 00 хв.(за київським часом)</w:t>
      </w:r>
    </w:p>
    <w:p w:rsidR="00283DEC" w:rsidRPr="00D11458" w:rsidRDefault="00283DEC" w:rsidP="00182F13">
      <w:pPr>
        <w:pStyle w:val="rvps2"/>
        <w:spacing w:before="0" w:beforeAutospacing="0" w:after="0" w:afterAutospacing="0"/>
        <w:rPr>
          <w:b/>
        </w:rPr>
      </w:pPr>
      <w:bookmarkStart w:id="22" w:name="n25"/>
      <w:bookmarkEnd w:id="22"/>
    </w:p>
    <w:p w:rsidR="00CE3FA2" w:rsidRPr="00D11458" w:rsidRDefault="00CE3FA2" w:rsidP="00182F13">
      <w:pPr>
        <w:pStyle w:val="rvps2"/>
        <w:spacing w:before="0" w:beforeAutospacing="0" w:after="0" w:afterAutospacing="0"/>
        <w:rPr>
          <w:b/>
        </w:rPr>
      </w:pPr>
      <w:r w:rsidRPr="00D11458">
        <w:rPr>
          <w:b/>
        </w:rPr>
        <w:t xml:space="preserve">8. Розкриття пропозицій конкурсних торгів. 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3" w:name="n26"/>
      <w:bookmarkEnd w:id="23"/>
      <w:r w:rsidRPr="00D11458">
        <w:t xml:space="preserve">8.1. Місце. </w:t>
      </w:r>
      <w:r w:rsidR="00283DEC" w:rsidRPr="00D11458">
        <w:rPr>
          <w:b/>
          <w:bCs/>
          <w:i/>
          <w:u w:val="single"/>
        </w:rPr>
        <w:t xml:space="preserve">вул. Хрещатик, буд. №26 , </w:t>
      </w:r>
      <w:proofErr w:type="spellStart"/>
      <w:r w:rsidR="00283DEC" w:rsidRPr="00D11458">
        <w:rPr>
          <w:b/>
          <w:bCs/>
          <w:i/>
          <w:u w:val="single"/>
        </w:rPr>
        <w:t>кімн</w:t>
      </w:r>
      <w:proofErr w:type="spellEnd"/>
      <w:r w:rsidR="00283DEC" w:rsidRPr="00D11458">
        <w:rPr>
          <w:b/>
          <w:bCs/>
          <w:i/>
          <w:u w:val="single"/>
        </w:rPr>
        <w:t xml:space="preserve">. №406, м. Київ, </w:t>
      </w:r>
      <w:r w:rsidR="00283DEC" w:rsidRPr="00D11458">
        <w:rPr>
          <w:b/>
          <w:i/>
          <w:u w:val="single"/>
        </w:rPr>
        <w:t>01001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4" w:name="n27"/>
      <w:bookmarkEnd w:id="24"/>
      <w:r w:rsidRPr="00D11458">
        <w:t xml:space="preserve">8.2. Дата. </w:t>
      </w:r>
      <w:r w:rsidR="00283DEC" w:rsidRPr="00D11458">
        <w:rPr>
          <w:b/>
          <w:i/>
          <w:u w:val="single"/>
        </w:rPr>
        <w:t>09.08.2016р.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5" w:name="n28"/>
      <w:bookmarkEnd w:id="25"/>
      <w:r w:rsidRPr="00D11458">
        <w:t xml:space="preserve">8.3. Час. </w:t>
      </w:r>
      <w:r w:rsidR="00283DEC" w:rsidRPr="00D11458">
        <w:rPr>
          <w:b/>
          <w:i/>
          <w:u w:val="single"/>
        </w:rPr>
        <w:t>12 год. 00 хв.(за київським часом)</w:t>
      </w:r>
      <w:r w:rsidR="009A6CE7" w:rsidRPr="00D11458">
        <w:rPr>
          <w:b/>
          <w:i/>
          <w:u w:val="single"/>
        </w:rPr>
        <w:t>.</w:t>
      </w:r>
    </w:p>
    <w:p w:rsidR="00283DEC" w:rsidRPr="00D11458" w:rsidRDefault="00283DEC" w:rsidP="00182F13">
      <w:pPr>
        <w:pStyle w:val="rvps2"/>
        <w:spacing w:before="0" w:beforeAutospacing="0" w:after="0" w:afterAutospacing="0"/>
        <w:rPr>
          <w:b/>
        </w:rPr>
      </w:pPr>
      <w:bookmarkStart w:id="26" w:name="n29"/>
      <w:bookmarkEnd w:id="26"/>
    </w:p>
    <w:p w:rsidR="00CE3FA2" w:rsidRPr="00D11458" w:rsidRDefault="00CE3FA2" w:rsidP="00182F13">
      <w:pPr>
        <w:pStyle w:val="rvps2"/>
        <w:spacing w:before="0" w:beforeAutospacing="0" w:after="0" w:afterAutospacing="0"/>
        <w:rPr>
          <w:b/>
        </w:rPr>
      </w:pPr>
      <w:r w:rsidRPr="00D11458">
        <w:rPr>
          <w:b/>
        </w:rPr>
        <w:t>9. Інформація про рамкову угоду.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7" w:name="n30"/>
      <w:bookmarkEnd w:id="27"/>
      <w:r w:rsidRPr="00D11458">
        <w:t>9.1. Строк, на який укладається рамкова угода.</w:t>
      </w:r>
    </w:p>
    <w:p w:rsidR="00CE3FA2" w:rsidRPr="00D11458" w:rsidRDefault="00CE3FA2" w:rsidP="00182F13">
      <w:pPr>
        <w:pStyle w:val="rvps2"/>
        <w:spacing w:before="0" w:beforeAutospacing="0" w:after="0" w:afterAutospacing="0"/>
      </w:pPr>
      <w:bookmarkStart w:id="28" w:name="n31"/>
      <w:bookmarkEnd w:id="28"/>
      <w:r w:rsidRPr="00D11458">
        <w:t>9.2. Кількість учасників, з якими буде укладено рамкову угоду.</w:t>
      </w:r>
    </w:p>
    <w:p w:rsidR="00283DEC" w:rsidRPr="00D11458" w:rsidRDefault="00283DEC" w:rsidP="00182F13">
      <w:pPr>
        <w:pStyle w:val="rvps2"/>
        <w:spacing w:before="0" w:beforeAutospacing="0" w:after="0" w:afterAutospacing="0"/>
        <w:rPr>
          <w:b/>
        </w:rPr>
      </w:pPr>
      <w:bookmarkStart w:id="29" w:name="n32"/>
      <w:bookmarkEnd w:id="29"/>
    </w:p>
    <w:p w:rsidR="00CE3FA2" w:rsidRPr="00D11458" w:rsidRDefault="00CE3FA2" w:rsidP="00182F13">
      <w:pPr>
        <w:pStyle w:val="rvps2"/>
        <w:spacing w:before="0" w:beforeAutospacing="0" w:after="0" w:afterAutospacing="0"/>
        <w:rPr>
          <w:b/>
        </w:rPr>
      </w:pPr>
      <w:r w:rsidRPr="00D11458">
        <w:rPr>
          <w:b/>
        </w:rPr>
        <w:t xml:space="preserve">10. Додаткова інформація. </w:t>
      </w:r>
    </w:p>
    <w:p w:rsidR="009E4254" w:rsidRPr="00D11458" w:rsidRDefault="009E4254">
      <w:pPr>
        <w:rPr>
          <w:sz w:val="24"/>
          <w:szCs w:val="24"/>
        </w:rPr>
      </w:pPr>
    </w:p>
    <w:p w:rsidR="00283DEC" w:rsidRPr="00D11458" w:rsidRDefault="00283DEC">
      <w:pPr>
        <w:rPr>
          <w:sz w:val="24"/>
          <w:szCs w:val="24"/>
        </w:rPr>
      </w:pPr>
    </w:p>
    <w:p w:rsidR="00283DEC" w:rsidRPr="00D11458" w:rsidRDefault="00283DEC" w:rsidP="00283DE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1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Директор виконавчий</w:t>
      </w:r>
    </w:p>
    <w:p w:rsidR="00283DEC" w:rsidRPr="00283DEC" w:rsidRDefault="00283DEC" w:rsidP="00283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D11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Табаченко</w:t>
      </w:r>
      <w:proofErr w:type="spellEnd"/>
      <w:r w:rsidRPr="00D11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А.Д.                        </w:t>
      </w:r>
      <w:r w:rsidRPr="00283D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</w:t>
      </w:r>
      <w:r w:rsidRPr="00283D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83D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283DE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83DE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D11458">
        <w:rPr>
          <w:rFonts w:ascii="Times New Roman" w:eastAsia="Times New Roman" w:hAnsi="Times New Roman" w:cs="Times New Roman"/>
          <w:color w:val="000000"/>
          <w:lang w:eastAsia="uk-UA"/>
        </w:rPr>
        <w:t>(підпис, М. П.)</w:t>
      </w:r>
      <w:r w:rsidRPr="00283DE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83DEC" w:rsidRDefault="00283DEC"/>
    <w:p w:rsidR="00283DEC" w:rsidRDefault="00283DEC"/>
    <w:p w:rsidR="00283DEC" w:rsidRDefault="00283DEC"/>
    <w:p w:rsidR="00283DEC" w:rsidRDefault="00283DEC"/>
    <w:sectPr w:rsidR="00283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FE1"/>
    <w:multiLevelType w:val="hybridMultilevel"/>
    <w:tmpl w:val="A878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B"/>
    <w:rsid w:val="001619E4"/>
    <w:rsid w:val="001807CD"/>
    <w:rsid w:val="00182F13"/>
    <w:rsid w:val="00283DEC"/>
    <w:rsid w:val="005B2271"/>
    <w:rsid w:val="00747E80"/>
    <w:rsid w:val="009A6CE7"/>
    <w:rsid w:val="009E4254"/>
    <w:rsid w:val="00AC06CE"/>
    <w:rsid w:val="00BC2509"/>
    <w:rsid w:val="00CB7E8B"/>
    <w:rsid w:val="00CE3FA2"/>
    <w:rsid w:val="00D11458"/>
    <w:rsid w:val="00D65D08"/>
    <w:rsid w:val="00E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E3FA2"/>
  </w:style>
  <w:style w:type="paragraph" w:customStyle="1" w:styleId="rvps2">
    <w:name w:val="rvps2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E3FA2"/>
  </w:style>
  <w:style w:type="paragraph" w:customStyle="1" w:styleId="rvps2">
    <w:name w:val="rvps2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rcu.gov.u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enko@nr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7</cp:revision>
  <cp:lastPrinted>2016-06-29T11:24:00Z</cp:lastPrinted>
  <dcterms:created xsi:type="dcterms:W3CDTF">2016-06-29T09:06:00Z</dcterms:created>
  <dcterms:modified xsi:type="dcterms:W3CDTF">2016-07-02T06:25:00Z</dcterms:modified>
</cp:coreProperties>
</file>